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CE7" w:rsidRDefault="00E10CE7" w:rsidP="00E10CE7">
      <w:pPr>
        <w:autoSpaceDE w:val="0"/>
        <w:autoSpaceDN w:val="0"/>
        <w:adjustRightInd w:val="0"/>
        <w:spacing w:after="360" w:line="240" w:lineRule="auto"/>
        <w:rPr>
          <w:rFonts w:ascii="Helvetica" w:hAnsi="Helvetica" w:cs="Helvetica"/>
          <w:color w:val="F31A1A"/>
          <w:sz w:val="24"/>
          <w:szCs w:val="24"/>
        </w:rPr>
      </w:pPr>
      <w:r>
        <w:rPr>
          <w:rFonts w:ascii="Helvetica" w:hAnsi="Helvetica" w:cs="Helvetica"/>
          <w:color w:val="F31A1A"/>
          <w:sz w:val="24"/>
          <w:szCs w:val="24"/>
        </w:rPr>
        <w:t>Presse-Information.</w:t>
      </w:r>
    </w:p>
    <w:p w:rsidR="00E10CE7" w:rsidRDefault="00E10CE7" w:rsidP="00E10CE7">
      <w:pPr>
        <w:autoSpaceDE w:val="0"/>
        <w:autoSpaceDN w:val="0"/>
        <w:adjustRightInd w:val="0"/>
        <w:spacing w:after="36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Juni 2018</w:t>
      </w:r>
    </w:p>
    <w:p w:rsidR="00E10CE7" w:rsidRDefault="00E10CE7" w:rsidP="00E10CE7">
      <w:pPr>
        <w:autoSpaceDE w:val="0"/>
        <w:autoSpaceDN w:val="0"/>
        <w:adjustRightInd w:val="0"/>
        <w:spacing w:after="360" w:line="240" w:lineRule="auto"/>
        <w:rPr>
          <w:rFonts w:ascii="HelveticaNeue-Thin" w:hAnsi="HelveticaNeue-Thin" w:cs="HelveticaNeue-Thin"/>
          <w:color w:val="000000"/>
          <w:sz w:val="20"/>
          <w:szCs w:val="20"/>
        </w:rPr>
      </w:pPr>
      <w:bookmarkStart w:id="0" w:name="_GoBack"/>
      <w:bookmarkEnd w:id="0"/>
    </w:p>
    <w:p w:rsidR="00E10CE7" w:rsidRDefault="00E10CE7" w:rsidP="00E10CE7">
      <w:pPr>
        <w:autoSpaceDE w:val="0"/>
        <w:autoSpaceDN w:val="0"/>
        <w:adjustRightInd w:val="0"/>
        <w:spacing w:after="360" w:line="240" w:lineRule="auto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  <w:r>
        <w:rPr>
          <w:rFonts w:ascii="Helvetica-Bold" w:hAnsi="Helvetica-Bold" w:cs="Helvetica-Bold"/>
          <w:b/>
          <w:bCs/>
          <w:color w:val="000000"/>
          <w:sz w:val="32"/>
          <w:szCs w:val="32"/>
        </w:rPr>
        <w:t>Bewegung und Koordination:</w:t>
      </w:r>
      <w:r>
        <w:rPr>
          <w:rFonts w:ascii="Helvetica-Bold" w:hAnsi="Helvetica-Bold" w:cs="Helvetica-Bold"/>
          <w:b/>
          <w:bCs/>
          <w:color w:val="000000"/>
          <w:sz w:val="32"/>
          <w:szCs w:val="32"/>
        </w:rPr>
        <w:br/>
      </w:r>
      <w:r>
        <w:rPr>
          <w:rFonts w:ascii="Helvetica-Bold" w:hAnsi="Helvetica-Bold" w:cs="Helvetica-Bold"/>
          <w:b/>
          <w:bCs/>
          <w:color w:val="000000"/>
          <w:sz w:val="32"/>
          <w:szCs w:val="32"/>
        </w:rPr>
        <w:t>Kletterpyramide und Kletterstapel</w:t>
      </w:r>
    </w:p>
    <w:p w:rsidR="00E10CE7" w:rsidRPr="00E10CE7" w:rsidRDefault="00E10CE7" w:rsidP="00E10CE7">
      <w:pPr>
        <w:autoSpaceDE w:val="0"/>
        <w:autoSpaceDN w:val="0"/>
        <w:adjustRightInd w:val="0"/>
        <w:spacing w:after="360" w:line="300" w:lineRule="exact"/>
        <w:rPr>
          <w:rFonts w:ascii="HelveticaNeue-Thin" w:hAnsi="HelveticaNeue-Thin" w:cs="HelveticaNeue-Thin"/>
          <w:color w:val="000000"/>
          <w:szCs w:val="20"/>
        </w:rPr>
      </w:pPr>
      <w:r w:rsidRPr="00E10CE7">
        <w:rPr>
          <w:rFonts w:ascii="HelveticaNeue-Thin" w:hAnsi="HelveticaNeue-Thin" w:cs="HelveticaNeue-Thin"/>
          <w:color w:val="000000"/>
          <w:szCs w:val="20"/>
        </w:rPr>
        <w:t>Die aus geschälten Rundhölzern zusammengefügte „Große Kletterpyramide“</w:t>
      </w:r>
      <w:r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erweckt durch ihre Form, ihre zahlreichen Spielfunktionen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und ihr Material schon von weitem Aufmerksamkeit und Interesse.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Auffallend sind ihre verschiedenen Ebenen, die zu unterschiedlichsten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Bewegungs- und Rollenspielen auffordern. Die einzelnen Spielbalken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können erklettert, erklommen und erforscht werden, dienen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dabei aber nicht nur zum Erleben von Höhe und für taktile Erfahrungen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an Händen und Füßen: Sie bieten zugleich attraktive Sitzgelegenheiten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zum Ausruhen, Beobachten und Unterhalten. Noch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entspannter wird es in der integrierten Hängematte, in der mehrere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Kinder gleichzeitig Platz finden.</w:t>
      </w:r>
    </w:p>
    <w:p w:rsidR="00E10CE7" w:rsidRPr="00E10CE7" w:rsidRDefault="00E10CE7" w:rsidP="00E10CE7">
      <w:pPr>
        <w:autoSpaceDE w:val="0"/>
        <w:autoSpaceDN w:val="0"/>
        <w:adjustRightInd w:val="0"/>
        <w:spacing w:after="360" w:line="300" w:lineRule="exact"/>
        <w:rPr>
          <w:rFonts w:ascii="HelveticaNeue-Thin" w:hAnsi="HelveticaNeue-Thin" w:cs="HelveticaNeue-Thin"/>
          <w:color w:val="000000"/>
          <w:szCs w:val="20"/>
        </w:rPr>
      </w:pPr>
      <w:r w:rsidRPr="00E10CE7">
        <w:rPr>
          <w:rFonts w:ascii="HelveticaNeue-Thin" w:hAnsi="HelveticaNeue-Thin" w:cs="HelveticaNeue-Thin"/>
          <w:color w:val="000000"/>
          <w:szCs w:val="20"/>
        </w:rPr>
        <w:t>Die kleinere Version der Pyramide ist besonders für jüngere Kinder geeignet,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die hier ihrem natürlichen Entdeckungsimpuls folgen und erste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Klettererfahrungen sammeln können. Auch an und auf dem „Kletterstapel“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wird der kindliche Kletterdrang angesprochen: Bewegungskoordination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sowie Risikobereitschaft können spielerisch erprobt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und erfahren werden. Die „Kletterpyramide“ und der „Kletterstapel“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fördern durch ihre individuelle, kreative Struktur das selbstbestimmte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Handeln der Kinder. Sie suchen ihren Weg zu ihrem Ziel, jeder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Schritt und jeder Griff ist eine „Entscheidung“, die Koordination</w:t>
      </w:r>
      <w:r w:rsidRPr="00E10CE7">
        <w:rPr>
          <w:rFonts w:ascii="HelveticaNeue-Thin" w:hAnsi="HelveticaNeue-Thin" w:cs="HelveticaNeue-Thin"/>
          <w:color w:val="000000"/>
          <w:szCs w:val="20"/>
        </w:rPr>
        <w:t xml:space="preserve"> </w:t>
      </w:r>
      <w:r w:rsidRPr="00E10CE7">
        <w:rPr>
          <w:rFonts w:ascii="HelveticaNeue-Thin" w:hAnsi="HelveticaNeue-Thin" w:cs="HelveticaNeue-Thin"/>
          <w:color w:val="000000"/>
          <w:szCs w:val="20"/>
        </w:rPr>
        <w:t>erfordert und spielerisch Bewegungserfahrung vermittelt.</w:t>
      </w:r>
    </w:p>
    <w:p w:rsidR="00E10CE7" w:rsidRPr="00E10CE7" w:rsidRDefault="00E10CE7" w:rsidP="00E10CE7">
      <w:pPr>
        <w:autoSpaceDE w:val="0"/>
        <w:autoSpaceDN w:val="0"/>
        <w:adjustRightInd w:val="0"/>
        <w:spacing w:after="360" w:line="240" w:lineRule="auto"/>
        <w:rPr>
          <w:rFonts w:ascii="HelveticaNeue-Thin" w:hAnsi="HelveticaNeue-Thin" w:cs="HelveticaNeue-Thin"/>
          <w:color w:val="000000"/>
          <w:sz w:val="16"/>
          <w:szCs w:val="14"/>
        </w:rPr>
      </w:pP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t>Information:</w:t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br/>
        <w:t>Richter Spielgeräte GmbH,</w:t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br/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t>Si</w:t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t xml:space="preserve">msseestraße 29, 83112 </w:t>
      </w:r>
      <w:proofErr w:type="spellStart"/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t>Frasdorf</w:t>
      </w:r>
      <w:proofErr w:type="spellEnd"/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t>,</w:t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br/>
        <w:t>Tel.: (0 80 52) 17 98 - 0,</w:t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br/>
        <w:t>Fax: (0 80 52) 41 80,</w:t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br/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t>E-Mail</w:t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t>: info@richter-spielgeraete.de,</w:t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br/>
      </w:r>
      <w:r w:rsidRPr="00E10CE7">
        <w:rPr>
          <w:rFonts w:ascii="HelveticaNeue-Thin" w:hAnsi="HelveticaNeue-Thin" w:cs="HelveticaNeue-Thin"/>
          <w:color w:val="000000"/>
          <w:sz w:val="16"/>
          <w:szCs w:val="14"/>
        </w:rPr>
        <w:t>Internet: www.richter-spielgeraete.de</w:t>
      </w:r>
    </w:p>
    <w:p w:rsidR="00E10CE7" w:rsidRPr="00E10CE7" w:rsidRDefault="00E10CE7" w:rsidP="00E10CE7">
      <w:pPr>
        <w:autoSpaceDE w:val="0"/>
        <w:autoSpaceDN w:val="0"/>
        <w:adjustRightInd w:val="0"/>
        <w:spacing w:after="360" w:line="240" w:lineRule="auto"/>
        <w:rPr>
          <w:rFonts w:ascii="HelveticaNeue-Thin" w:hAnsi="HelveticaNeue-Thin" w:cs="HelveticaNeue-Thin"/>
          <w:color w:val="000000"/>
          <w:sz w:val="16"/>
          <w:szCs w:val="14"/>
        </w:rPr>
      </w:pPr>
    </w:p>
    <w:sectPr w:rsidR="00E10CE7" w:rsidRPr="00E10CE7" w:rsidSect="00E10CE7">
      <w:pgSz w:w="11906" w:h="16838"/>
      <w:pgMar w:top="1418" w:right="1418" w:bottom="1134" w:left="34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B0500000000000000"/>
    <w:charset w:val="00"/>
    <w:family w:val="swiss"/>
    <w:pitch w:val="variable"/>
    <w:sig w:usb0="E0002AFF" w:usb1="C0007843" w:usb2="00000009" w:usb3="00000000" w:csb0="000001FF" w:csb1="00000000"/>
  </w:font>
  <w:font w:name="HelveticaNeue-Thi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CE7"/>
    <w:rsid w:val="00001747"/>
    <w:rsid w:val="00011E5A"/>
    <w:rsid w:val="00012D7B"/>
    <w:rsid w:val="00022F3E"/>
    <w:rsid w:val="000232BD"/>
    <w:rsid w:val="00025238"/>
    <w:rsid w:val="000308EC"/>
    <w:rsid w:val="0003503D"/>
    <w:rsid w:val="00035FB6"/>
    <w:rsid w:val="00036D9D"/>
    <w:rsid w:val="00037295"/>
    <w:rsid w:val="00045FA3"/>
    <w:rsid w:val="00051327"/>
    <w:rsid w:val="00055158"/>
    <w:rsid w:val="00061F27"/>
    <w:rsid w:val="00062354"/>
    <w:rsid w:val="00065644"/>
    <w:rsid w:val="00067434"/>
    <w:rsid w:val="000701B4"/>
    <w:rsid w:val="000703EF"/>
    <w:rsid w:val="0007101B"/>
    <w:rsid w:val="0007561E"/>
    <w:rsid w:val="000842B9"/>
    <w:rsid w:val="000904A7"/>
    <w:rsid w:val="0009333D"/>
    <w:rsid w:val="00095292"/>
    <w:rsid w:val="000976ED"/>
    <w:rsid w:val="000A041A"/>
    <w:rsid w:val="000A149B"/>
    <w:rsid w:val="000A1F78"/>
    <w:rsid w:val="000A5BDE"/>
    <w:rsid w:val="000A74AA"/>
    <w:rsid w:val="000B257B"/>
    <w:rsid w:val="000B5614"/>
    <w:rsid w:val="000B585A"/>
    <w:rsid w:val="000B6C23"/>
    <w:rsid w:val="000B7BA7"/>
    <w:rsid w:val="000C058B"/>
    <w:rsid w:val="000C11BA"/>
    <w:rsid w:val="000D3B64"/>
    <w:rsid w:val="000D4BEC"/>
    <w:rsid w:val="000D52A8"/>
    <w:rsid w:val="000D742F"/>
    <w:rsid w:val="000E17C9"/>
    <w:rsid w:val="000E571D"/>
    <w:rsid w:val="000E5C81"/>
    <w:rsid w:val="000E5F8E"/>
    <w:rsid w:val="000F1281"/>
    <w:rsid w:val="001027D4"/>
    <w:rsid w:val="0010326F"/>
    <w:rsid w:val="00103A21"/>
    <w:rsid w:val="0011093A"/>
    <w:rsid w:val="0011432C"/>
    <w:rsid w:val="00122105"/>
    <w:rsid w:val="001236E9"/>
    <w:rsid w:val="001244C6"/>
    <w:rsid w:val="00125C9D"/>
    <w:rsid w:val="001346AF"/>
    <w:rsid w:val="0013621C"/>
    <w:rsid w:val="00136877"/>
    <w:rsid w:val="00140D91"/>
    <w:rsid w:val="0014425B"/>
    <w:rsid w:val="0014758C"/>
    <w:rsid w:val="00147C2C"/>
    <w:rsid w:val="001505D6"/>
    <w:rsid w:val="001524C7"/>
    <w:rsid w:val="00152CED"/>
    <w:rsid w:val="00154449"/>
    <w:rsid w:val="001547C2"/>
    <w:rsid w:val="00167675"/>
    <w:rsid w:val="001709E3"/>
    <w:rsid w:val="00172F07"/>
    <w:rsid w:val="001761D7"/>
    <w:rsid w:val="00177F85"/>
    <w:rsid w:val="001811C9"/>
    <w:rsid w:val="00181CDB"/>
    <w:rsid w:val="00186445"/>
    <w:rsid w:val="001917B1"/>
    <w:rsid w:val="00195F22"/>
    <w:rsid w:val="00197FBC"/>
    <w:rsid w:val="001A5336"/>
    <w:rsid w:val="001A6A2E"/>
    <w:rsid w:val="001A7434"/>
    <w:rsid w:val="001B0B7C"/>
    <w:rsid w:val="001B3847"/>
    <w:rsid w:val="001B3BE9"/>
    <w:rsid w:val="001B56F4"/>
    <w:rsid w:val="001B580F"/>
    <w:rsid w:val="001B7F2B"/>
    <w:rsid w:val="001C19D3"/>
    <w:rsid w:val="001C5A36"/>
    <w:rsid w:val="001C6B75"/>
    <w:rsid w:val="001C6F0D"/>
    <w:rsid w:val="001C7820"/>
    <w:rsid w:val="001D3380"/>
    <w:rsid w:val="001D3891"/>
    <w:rsid w:val="001E4985"/>
    <w:rsid w:val="001E4BF8"/>
    <w:rsid w:val="001F3219"/>
    <w:rsid w:val="001F3857"/>
    <w:rsid w:val="001F78DA"/>
    <w:rsid w:val="00210C4C"/>
    <w:rsid w:val="00235928"/>
    <w:rsid w:val="00241E42"/>
    <w:rsid w:val="0024207F"/>
    <w:rsid w:val="002428F7"/>
    <w:rsid w:val="00244687"/>
    <w:rsid w:val="002459B5"/>
    <w:rsid w:val="00250AFD"/>
    <w:rsid w:val="0025569D"/>
    <w:rsid w:val="00267629"/>
    <w:rsid w:val="002712CD"/>
    <w:rsid w:val="0027416E"/>
    <w:rsid w:val="002746E2"/>
    <w:rsid w:val="00277616"/>
    <w:rsid w:val="002830A4"/>
    <w:rsid w:val="0028424C"/>
    <w:rsid w:val="00284C4E"/>
    <w:rsid w:val="00293307"/>
    <w:rsid w:val="00296E0D"/>
    <w:rsid w:val="002976E3"/>
    <w:rsid w:val="002A0505"/>
    <w:rsid w:val="002A0595"/>
    <w:rsid w:val="002A0D34"/>
    <w:rsid w:val="002A31D0"/>
    <w:rsid w:val="002A3363"/>
    <w:rsid w:val="002A6703"/>
    <w:rsid w:val="002B0922"/>
    <w:rsid w:val="002B1C2A"/>
    <w:rsid w:val="002C2507"/>
    <w:rsid w:val="002D67AF"/>
    <w:rsid w:val="002D7210"/>
    <w:rsid w:val="002E2E6B"/>
    <w:rsid w:val="002E386B"/>
    <w:rsid w:val="002E7461"/>
    <w:rsid w:val="002F70D9"/>
    <w:rsid w:val="00300472"/>
    <w:rsid w:val="003066BB"/>
    <w:rsid w:val="00306C4F"/>
    <w:rsid w:val="00310B26"/>
    <w:rsid w:val="00311B94"/>
    <w:rsid w:val="00314CBC"/>
    <w:rsid w:val="00314F6D"/>
    <w:rsid w:val="003165B1"/>
    <w:rsid w:val="00317CC4"/>
    <w:rsid w:val="00320A2C"/>
    <w:rsid w:val="00321F6E"/>
    <w:rsid w:val="00324FA7"/>
    <w:rsid w:val="00332239"/>
    <w:rsid w:val="00337B2D"/>
    <w:rsid w:val="003438E8"/>
    <w:rsid w:val="00351DE2"/>
    <w:rsid w:val="003524E2"/>
    <w:rsid w:val="00352A96"/>
    <w:rsid w:val="00355880"/>
    <w:rsid w:val="00357318"/>
    <w:rsid w:val="00357EFC"/>
    <w:rsid w:val="003601D2"/>
    <w:rsid w:val="00362023"/>
    <w:rsid w:val="003622D5"/>
    <w:rsid w:val="0036610B"/>
    <w:rsid w:val="00367D5A"/>
    <w:rsid w:val="00370845"/>
    <w:rsid w:val="0037218A"/>
    <w:rsid w:val="0037635D"/>
    <w:rsid w:val="00384C24"/>
    <w:rsid w:val="003855CB"/>
    <w:rsid w:val="0038579F"/>
    <w:rsid w:val="00391F2D"/>
    <w:rsid w:val="003A4690"/>
    <w:rsid w:val="003A6D7F"/>
    <w:rsid w:val="003A734A"/>
    <w:rsid w:val="003B2582"/>
    <w:rsid w:val="003B3322"/>
    <w:rsid w:val="003B37F3"/>
    <w:rsid w:val="003B735E"/>
    <w:rsid w:val="003C30F0"/>
    <w:rsid w:val="003C3D82"/>
    <w:rsid w:val="003C4727"/>
    <w:rsid w:val="003C5A28"/>
    <w:rsid w:val="003D6027"/>
    <w:rsid w:val="003E01A1"/>
    <w:rsid w:val="003E4D37"/>
    <w:rsid w:val="003E5EBE"/>
    <w:rsid w:val="003E6798"/>
    <w:rsid w:val="003E75D8"/>
    <w:rsid w:val="003F0B73"/>
    <w:rsid w:val="003F3DDA"/>
    <w:rsid w:val="003F408F"/>
    <w:rsid w:val="003F6FC0"/>
    <w:rsid w:val="00405319"/>
    <w:rsid w:val="00406C3E"/>
    <w:rsid w:val="0040743B"/>
    <w:rsid w:val="00407725"/>
    <w:rsid w:val="00407799"/>
    <w:rsid w:val="004078BC"/>
    <w:rsid w:val="0041301E"/>
    <w:rsid w:val="0041647F"/>
    <w:rsid w:val="004204C4"/>
    <w:rsid w:val="00424F06"/>
    <w:rsid w:val="00425132"/>
    <w:rsid w:val="00427F29"/>
    <w:rsid w:val="0043289B"/>
    <w:rsid w:val="0043361B"/>
    <w:rsid w:val="00440F46"/>
    <w:rsid w:val="004454C5"/>
    <w:rsid w:val="004477B2"/>
    <w:rsid w:val="004534ED"/>
    <w:rsid w:val="00455CE0"/>
    <w:rsid w:val="0045659B"/>
    <w:rsid w:val="00457020"/>
    <w:rsid w:val="00464607"/>
    <w:rsid w:val="004700E7"/>
    <w:rsid w:val="00474498"/>
    <w:rsid w:val="004808A9"/>
    <w:rsid w:val="00481163"/>
    <w:rsid w:val="00481FB1"/>
    <w:rsid w:val="004919B2"/>
    <w:rsid w:val="004951A9"/>
    <w:rsid w:val="004A12A7"/>
    <w:rsid w:val="004A1BEB"/>
    <w:rsid w:val="004B4214"/>
    <w:rsid w:val="004B7B14"/>
    <w:rsid w:val="004C0A49"/>
    <w:rsid w:val="004C1F81"/>
    <w:rsid w:val="004C3143"/>
    <w:rsid w:val="004C3563"/>
    <w:rsid w:val="004C401E"/>
    <w:rsid w:val="004C5CC6"/>
    <w:rsid w:val="004D16B5"/>
    <w:rsid w:val="004D69D1"/>
    <w:rsid w:val="004E3C9D"/>
    <w:rsid w:val="004E40FF"/>
    <w:rsid w:val="004E4C6B"/>
    <w:rsid w:val="004E6CBF"/>
    <w:rsid w:val="004F3965"/>
    <w:rsid w:val="004F4229"/>
    <w:rsid w:val="004F43CB"/>
    <w:rsid w:val="004F4E57"/>
    <w:rsid w:val="004F7AB1"/>
    <w:rsid w:val="004F7BD0"/>
    <w:rsid w:val="005027AF"/>
    <w:rsid w:val="00511061"/>
    <w:rsid w:val="005115DF"/>
    <w:rsid w:val="00514F61"/>
    <w:rsid w:val="005176FD"/>
    <w:rsid w:val="00521D65"/>
    <w:rsid w:val="005239A6"/>
    <w:rsid w:val="00523ABA"/>
    <w:rsid w:val="005301C4"/>
    <w:rsid w:val="00534523"/>
    <w:rsid w:val="00535DED"/>
    <w:rsid w:val="0054124B"/>
    <w:rsid w:val="00541C42"/>
    <w:rsid w:val="00544170"/>
    <w:rsid w:val="00544D29"/>
    <w:rsid w:val="0054676E"/>
    <w:rsid w:val="00547263"/>
    <w:rsid w:val="005562A5"/>
    <w:rsid w:val="00556395"/>
    <w:rsid w:val="00557AE8"/>
    <w:rsid w:val="00567393"/>
    <w:rsid w:val="00567C0A"/>
    <w:rsid w:val="00571B2B"/>
    <w:rsid w:val="00573D9A"/>
    <w:rsid w:val="00574DB3"/>
    <w:rsid w:val="0057728D"/>
    <w:rsid w:val="0057754F"/>
    <w:rsid w:val="0058096A"/>
    <w:rsid w:val="0058194F"/>
    <w:rsid w:val="00582142"/>
    <w:rsid w:val="005862A5"/>
    <w:rsid w:val="00595A3C"/>
    <w:rsid w:val="005A26A0"/>
    <w:rsid w:val="005B0652"/>
    <w:rsid w:val="005B32BE"/>
    <w:rsid w:val="005B556F"/>
    <w:rsid w:val="005B7FE0"/>
    <w:rsid w:val="005C0F2B"/>
    <w:rsid w:val="005C37B5"/>
    <w:rsid w:val="005D0886"/>
    <w:rsid w:val="005D09A7"/>
    <w:rsid w:val="005D1769"/>
    <w:rsid w:val="005D1E0C"/>
    <w:rsid w:val="005E3C32"/>
    <w:rsid w:val="005E4D81"/>
    <w:rsid w:val="005E5F51"/>
    <w:rsid w:val="005E6038"/>
    <w:rsid w:val="005F1341"/>
    <w:rsid w:val="005F2B00"/>
    <w:rsid w:val="006001A2"/>
    <w:rsid w:val="00602B70"/>
    <w:rsid w:val="00604C95"/>
    <w:rsid w:val="006077FC"/>
    <w:rsid w:val="00610835"/>
    <w:rsid w:val="0061171B"/>
    <w:rsid w:val="006136EC"/>
    <w:rsid w:val="00614125"/>
    <w:rsid w:val="00622611"/>
    <w:rsid w:val="00626464"/>
    <w:rsid w:val="00626A6D"/>
    <w:rsid w:val="00626CC3"/>
    <w:rsid w:val="0063048E"/>
    <w:rsid w:val="006319D9"/>
    <w:rsid w:val="00636C81"/>
    <w:rsid w:val="00642452"/>
    <w:rsid w:val="00643450"/>
    <w:rsid w:val="00644CDB"/>
    <w:rsid w:val="006458D5"/>
    <w:rsid w:val="00645EBE"/>
    <w:rsid w:val="00651172"/>
    <w:rsid w:val="00651EAF"/>
    <w:rsid w:val="00653103"/>
    <w:rsid w:val="00653629"/>
    <w:rsid w:val="00660B82"/>
    <w:rsid w:val="006615E8"/>
    <w:rsid w:val="0066272F"/>
    <w:rsid w:val="00663D8A"/>
    <w:rsid w:val="006648A5"/>
    <w:rsid w:val="00665FE9"/>
    <w:rsid w:val="0066746A"/>
    <w:rsid w:val="006746D4"/>
    <w:rsid w:val="00674F59"/>
    <w:rsid w:val="00676C21"/>
    <w:rsid w:val="00677E96"/>
    <w:rsid w:val="00681402"/>
    <w:rsid w:val="00685510"/>
    <w:rsid w:val="00686B75"/>
    <w:rsid w:val="0069196D"/>
    <w:rsid w:val="006922AB"/>
    <w:rsid w:val="0069402B"/>
    <w:rsid w:val="00694CA9"/>
    <w:rsid w:val="00696556"/>
    <w:rsid w:val="00696A05"/>
    <w:rsid w:val="006A3F56"/>
    <w:rsid w:val="006B0062"/>
    <w:rsid w:val="006C1B34"/>
    <w:rsid w:val="006C2B4B"/>
    <w:rsid w:val="006C43B7"/>
    <w:rsid w:val="006C60E4"/>
    <w:rsid w:val="006C7E21"/>
    <w:rsid w:val="006D29E8"/>
    <w:rsid w:val="006D39BC"/>
    <w:rsid w:val="006D4149"/>
    <w:rsid w:val="006D65BC"/>
    <w:rsid w:val="006E130E"/>
    <w:rsid w:val="006F1839"/>
    <w:rsid w:val="006F1A1A"/>
    <w:rsid w:val="006F665E"/>
    <w:rsid w:val="00702302"/>
    <w:rsid w:val="007040AE"/>
    <w:rsid w:val="00704210"/>
    <w:rsid w:val="0070477F"/>
    <w:rsid w:val="007070E1"/>
    <w:rsid w:val="00712A1F"/>
    <w:rsid w:val="00717BEB"/>
    <w:rsid w:val="00720556"/>
    <w:rsid w:val="00723C7A"/>
    <w:rsid w:val="00724EA6"/>
    <w:rsid w:val="00725D7A"/>
    <w:rsid w:val="00732A54"/>
    <w:rsid w:val="007332D7"/>
    <w:rsid w:val="007356A9"/>
    <w:rsid w:val="00736A9E"/>
    <w:rsid w:val="007424AA"/>
    <w:rsid w:val="007425A4"/>
    <w:rsid w:val="007437EB"/>
    <w:rsid w:val="00744F43"/>
    <w:rsid w:val="007454C4"/>
    <w:rsid w:val="00750237"/>
    <w:rsid w:val="00750DBD"/>
    <w:rsid w:val="00751FA6"/>
    <w:rsid w:val="00761CA5"/>
    <w:rsid w:val="007713B1"/>
    <w:rsid w:val="00771B11"/>
    <w:rsid w:val="007772EA"/>
    <w:rsid w:val="00781AEE"/>
    <w:rsid w:val="00781E8E"/>
    <w:rsid w:val="0078463B"/>
    <w:rsid w:val="00786B2C"/>
    <w:rsid w:val="0079055B"/>
    <w:rsid w:val="00790C6A"/>
    <w:rsid w:val="007919B0"/>
    <w:rsid w:val="007949C0"/>
    <w:rsid w:val="00795AA8"/>
    <w:rsid w:val="00796288"/>
    <w:rsid w:val="00796D29"/>
    <w:rsid w:val="007A4703"/>
    <w:rsid w:val="007A6287"/>
    <w:rsid w:val="007B013C"/>
    <w:rsid w:val="007B25B0"/>
    <w:rsid w:val="007B68BF"/>
    <w:rsid w:val="007C4250"/>
    <w:rsid w:val="007E1352"/>
    <w:rsid w:val="007E2C06"/>
    <w:rsid w:val="007F0624"/>
    <w:rsid w:val="007F7E30"/>
    <w:rsid w:val="00801340"/>
    <w:rsid w:val="00801F2C"/>
    <w:rsid w:val="00802840"/>
    <w:rsid w:val="008048CA"/>
    <w:rsid w:val="008116F3"/>
    <w:rsid w:val="008129D3"/>
    <w:rsid w:val="008150A9"/>
    <w:rsid w:val="00815B4A"/>
    <w:rsid w:val="00816CF6"/>
    <w:rsid w:val="00817B90"/>
    <w:rsid w:val="00820E0B"/>
    <w:rsid w:val="00822437"/>
    <w:rsid w:val="0082314A"/>
    <w:rsid w:val="00824EE1"/>
    <w:rsid w:val="00825004"/>
    <w:rsid w:val="00825ECE"/>
    <w:rsid w:val="00826B25"/>
    <w:rsid w:val="00830208"/>
    <w:rsid w:val="008320E2"/>
    <w:rsid w:val="00832735"/>
    <w:rsid w:val="00835C78"/>
    <w:rsid w:val="0084171E"/>
    <w:rsid w:val="0084216C"/>
    <w:rsid w:val="008431B4"/>
    <w:rsid w:val="00844066"/>
    <w:rsid w:val="00845055"/>
    <w:rsid w:val="00850FCC"/>
    <w:rsid w:val="00862D90"/>
    <w:rsid w:val="00865511"/>
    <w:rsid w:val="008731C9"/>
    <w:rsid w:val="00873AD7"/>
    <w:rsid w:val="00873EAC"/>
    <w:rsid w:val="00874BFB"/>
    <w:rsid w:val="00874CF2"/>
    <w:rsid w:val="008757D0"/>
    <w:rsid w:val="0088042A"/>
    <w:rsid w:val="008825B2"/>
    <w:rsid w:val="0088367A"/>
    <w:rsid w:val="00883750"/>
    <w:rsid w:val="00887A50"/>
    <w:rsid w:val="008906AA"/>
    <w:rsid w:val="00891F51"/>
    <w:rsid w:val="00893A2E"/>
    <w:rsid w:val="00895382"/>
    <w:rsid w:val="00897A74"/>
    <w:rsid w:val="008A2819"/>
    <w:rsid w:val="008A2A4A"/>
    <w:rsid w:val="008A4A60"/>
    <w:rsid w:val="008A559A"/>
    <w:rsid w:val="008A70F9"/>
    <w:rsid w:val="008B295C"/>
    <w:rsid w:val="008B6283"/>
    <w:rsid w:val="008C1667"/>
    <w:rsid w:val="008C29BA"/>
    <w:rsid w:val="008C569E"/>
    <w:rsid w:val="008D0F59"/>
    <w:rsid w:val="008D1274"/>
    <w:rsid w:val="008E0118"/>
    <w:rsid w:val="008E6F82"/>
    <w:rsid w:val="008E79F2"/>
    <w:rsid w:val="008F0818"/>
    <w:rsid w:val="00903890"/>
    <w:rsid w:val="009039F1"/>
    <w:rsid w:val="00917C9A"/>
    <w:rsid w:val="00920772"/>
    <w:rsid w:val="009214F5"/>
    <w:rsid w:val="009220D9"/>
    <w:rsid w:val="00922788"/>
    <w:rsid w:val="00925B8F"/>
    <w:rsid w:val="00940863"/>
    <w:rsid w:val="00944138"/>
    <w:rsid w:val="00950853"/>
    <w:rsid w:val="00952317"/>
    <w:rsid w:val="00952CB8"/>
    <w:rsid w:val="009536B6"/>
    <w:rsid w:val="00954DA1"/>
    <w:rsid w:val="00955A7C"/>
    <w:rsid w:val="009634BE"/>
    <w:rsid w:val="00975EB4"/>
    <w:rsid w:val="00976F14"/>
    <w:rsid w:val="00983749"/>
    <w:rsid w:val="00984A27"/>
    <w:rsid w:val="00987AEA"/>
    <w:rsid w:val="00987D95"/>
    <w:rsid w:val="00992EB0"/>
    <w:rsid w:val="00995F85"/>
    <w:rsid w:val="009968C2"/>
    <w:rsid w:val="00997771"/>
    <w:rsid w:val="009A13F3"/>
    <w:rsid w:val="009A1999"/>
    <w:rsid w:val="009C1491"/>
    <w:rsid w:val="009C74D3"/>
    <w:rsid w:val="009C7A78"/>
    <w:rsid w:val="009C7D1F"/>
    <w:rsid w:val="009C7F00"/>
    <w:rsid w:val="009D5A3F"/>
    <w:rsid w:val="009E12D3"/>
    <w:rsid w:val="009E3591"/>
    <w:rsid w:val="009F3385"/>
    <w:rsid w:val="009F6CB1"/>
    <w:rsid w:val="00A01C61"/>
    <w:rsid w:val="00A0236C"/>
    <w:rsid w:val="00A02443"/>
    <w:rsid w:val="00A038BB"/>
    <w:rsid w:val="00A03BCA"/>
    <w:rsid w:val="00A0465D"/>
    <w:rsid w:val="00A0494F"/>
    <w:rsid w:val="00A05946"/>
    <w:rsid w:val="00A12143"/>
    <w:rsid w:val="00A210FB"/>
    <w:rsid w:val="00A237D3"/>
    <w:rsid w:val="00A2499E"/>
    <w:rsid w:val="00A265E5"/>
    <w:rsid w:val="00A30C8E"/>
    <w:rsid w:val="00A341B8"/>
    <w:rsid w:val="00A34753"/>
    <w:rsid w:val="00A3687A"/>
    <w:rsid w:val="00A4037E"/>
    <w:rsid w:val="00A41F68"/>
    <w:rsid w:val="00A503B2"/>
    <w:rsid w:val="00A5080A"/>
    <w:rsid w:val="00A53A05"/>
    <w:rsid w:val="00A5524D"/>
    <w:rsid w:val="00A601FF"/>
    <w:rsid w:val="00A61104"/>
    <w:rsid w:val="00A71FDD"/>
    <w:rsid w:val="00A825F9"/>
    <w:rsid w:val="00A83C1B"/>
    <w:rsid w:val="00A85CAF"/>
    <w:rsid w:val="00A86B19"/>
    <w:rsid w:val="00A8722E"/>
    <w:rsid w:val="00A87F1E"/>
    <w:rsid w:val="00A90168"/>
    <w:rsid w:val="00AA2F78"/>
    <w:rsid w:val="00AA4803"/>
    <w:rsid w:val="00AA4E70"/>
    <w:rsid w:val="00AB2CE9"/>
    <w:rsid w:val="00AB34B4"/>
    <w:rsid w:val="00AB5D51"/>
    <w:rsid w:val="00AB72E4"/>
    <w:rsid w:val="00AE2798"/>
    <w:rsid w:val="00AE4CE6"/>
    <w:rsid w:val="00AE5594"/>
    <w:rsid w:val="00AF1615"/>
    <w:rsid w:val="00AF1E03"/>
    <w:rsid w:val="00AF557F"/>
    <w:rsid w:val="00AF66E6"/>
    <w:rsid w:val="00AF6C88"/>
    <w:rsid w:val="00B01698"/>
    <w:rsid w:val="00B019B5"/>
    <w:rsid w:val="00B0293E"/>
    <w:rsid w:val="00B034D6"/>
    <w:rsid w:val="00B036A9"/>
    <w:rsid w:val="00B15F17"/>
    <w:rsid w:val="00B1606D"/>
    <w:rsid w:val="00B16B4F"/>
    <w:rsid w:val="00B220E1"/>
    <w:rsid w:val="00B25273"/>
    <w:rsid w:val="00B302AE"/>
    <w:rsid w:val="00B30CD1"/>
    <w:rsid w:val="00B35DE2"/>
    <w:rsid w:val="00B36CD5"/>
    <w:rsid w:val="00B40BEB"/>
    <w:rsid w:val="00B44D50"/>
    <w:rsid w:val="00B45B3E"/>
    <w:rsid w:val="00B465B6"/>
    <w:rsid w:val="00B57B48"/>
    <w:rsid w:val="00B63A08"/>
    <w:rsid w:val="00B63AF6"/>
    <w:rsid w:val="00B641DA"/>
    <w:rsid w:val="00B64772"/>
    <w:rsid w:val="00B64A68"/>
    <w:rsid w:val="00B6590D"/>
    <w:rsid w:val="00B7153B"/>
    <w:rsid w:val="00B72A5F"/>
    <w:rsid w:val="00B81342"/>
    <w:rsid w:val="00B84734"/>
    <w:rsid w:val="00B84D08"/>
    <w:rsid w:val="00B91908"/>
    <w:rsid w:val="00B92A01"/>
    <w:rsid w:val="00B92A5F"/>
    <w:rsid w:val="00B94663"/>
    <w:rsid w:val="00B95D09"/>
    <w:rsid w:val="00B963E1"/>
    <w:rsid w:val="00BA088B"/>
    <w:rsid w:val="00BA381D"/>
    <w:rsid w:val="00BA7BF0"/>
    <w:rsid w:val="00BB30BA"/>
    <w:rsid w:val="00BB4590"/>
    <w:rsid w:val="00BB62A3"/>
    <w:rsid w:val="00BB6DF7"/>
    <w:rsid w:val="00BC1273"/>
    <w:rsid w:val="00BC23EE"/>
    <w:rsid w:val="00BC708D"/>
    <w:rsid w:val="00BD435C"/>
    <w:rsid w:val="00BD66FA"/>
    <w:rsid w:val="00BE2D3D"/>
    <w:rsid w:val="00BE3BB5"/>
    <w:rsid w:val="00BE695C"/>
    <w:rsid w:val="00BE7609"/>
    <w:rsid w:val="00BF453D"/>
    <w:rsid w:val="00C03D2F"/>
    <w:rsid w:val="00C1111F"/>
    <w:rsid w:val="00C13DFA"/>
    <w:rsid w:val="00C13FFF"/>
    <w:rsid w:val="00C149D8"/>
    <w:rsid w:val="00C202D9"/>
    <w:rsid w:val="00C20449"/>
    <w:rsid w:val="00C2312F"/>
    <w:rsid w:val="00C30A29"/>
    <w:rsid w:val="00C32F22"/>
    <w:rsid w:val="00C34160"/>
    <w:rsid w:val="00C35ABA"/>
    <w:rsid w:val="00C364A3"/>
    <w:rsid w:val="00C40434"/>
    <w:rsid w:val="00C40539"/>
    <w:rsid w:val="00C43A6B"/>
    <w:rsid w:val="00C44107"/>
    <w:rsid w:val="00C45D0D"/>
    <w:rsid w:val="00C50F24"/>
    <w:rsid w:val="00C52C4F"/>
    <w:rsid w:val="00C53A80"/>
    <w:rsid w:val="00C55CFE"/>
    <w:rsid w:val="00C57714"/>
    <w:rsid w:val="00C61D4E"/>
    <w:rsid w:val="00C646B9"/>
    <w:rsid w:val="00C6690C"/>
    <w:rsid w:val="00C66FFC"/>
    <w:rsid w:val="00C67456"/>
    <w:rsid w:val="00C67EE8"/>
    <w:rsid w:val="00C734FA"/>
    <w:rsid w:val="00C73F5F"/>
    <w:rsid w:val="00C76286"/>
    <w:rsid w:val="00C76F50"/>
    <w:rsid w:val="00C77459"/>
    <w:rsid w:val="00C77EC3"/>
    <w:rsid w:val="00C8234E"/>
    <w:rsid w:val="00C8430D"/>
    <w:rsid w:val="00C86440"/>
    <w:rsid w:val="00C8707D"/>
    <w:rsid w:val="00C87298"/>
    <w:rsid w:val="00C87BE6"/>
    <w:rsid w:val="00C902E8"/>
    <w:rsid w:val="00C96F26"/>
    <w:rsid w:val="00C97309"/>
    <w:rsid w:val="00C97731"/>
    <w:rsid w:val="00C97A4E"/>
    <w:rsid w:val="00CA38C9"/>
    <w:rsid w:val="00CA7BBB"/>
    <w:rsid w:val="00CB2C5B"/>
    <w:rsid w:val="00CB3DD9"/>
    <w:rsid w:val="00CB4F5D"/>
    <w:rsid w:val="00CB5222"/>
    <w:rsid w:val="00CC15E3"/>
    <w:rsid w:val="00CC1DBE"/>
    <w:rsid w:val="00CC1DEA"/>
    <w:rsid w:val="00CC3658"/>
    <w:rsid w:val="00CC4499"/>
    <w:rsid w:val="00CC5988"/>
    <w:rsid w:val="00CC7205"/>
    <w:rsid w:val="00CD0606"/>
    <w:rsid w:val="00CD09A4"/>
    <w:rsid w:val="00CD0F01"/>
    <w:rsid w:val="00CD22F7"/>
    <w:rsid w:val="00CD29D0"/>
    <w:rsid w:val="00CE00EA"/>
    <w:rsid w:val="00CE1C62"/>
    <w:rsid w:val="00CE4881"/>
    <w:rsid w:val="00CE6538"/>
    <w:rsid w:val="00CF11AD"/>
    <w:rsid w:val="00D011D9"/>
    <w:rsid w:val="00D02ED7"/>
    <w:rsid w:val="00D045CE"/>
    <w:rsid w:val="00D06650"/>
    <w:rsid w:val="00D113FD"/>
    <w:rsid w:val="00D13E54"/>
    <w:rsid w:val="00D1530F"/>
    <w:rsid w:val="00D15C7C"/>
    <w:rsid w:val="00D15F26"/>
    <w:rsid w:val="00D164A9"/>
    <w:rsid w:val="00D20755"/>
    <w:rsid w:val="00D20B42"/>
    <w:rsid w:val="00D256FA"/>
    <w:rsid w:val="00D30D00"/>
    <w:rsid w:val="00D31B5B"/>
    <w:rsid w:val="00D32986"/>
    <w:rsid w:val="00D3361A"/>
    <w:rsid w:val="00D34BF0"/>
    <w:rsid w:val="00D4102B"/>
    <w:rsid w:val="00D44033"/>
    <w:rsid w:val="00D45874"/>
    <w:rsid w:val="00D505F3"/>
    <w:rsid w:val="00D5073C"/>
    <w:rsid w:val="00D526C8"/>
    <w:rsid w:val="00D53BE8"/>
    <w:rsid w:val="00D5400A"/>
    <w:rsid w:val="00D549B8"/>
    <w:rsid w:val="00D62C1F"/>
    <w:rsid w:val="00D63422"/>
    <w:rsid w:val="00D654CE"/>
    <w:rsid w:val="00D66010"/>
    <w:rsid w:val="00D6689D"/>
    <w:rsid w:val="00D70AB1"/>
    <w:rsid w:val="00D75298"/>
    <w:rsid w:val="00D75953"/>
    <w:rsid w:val="00D84935"/>
    <w:rsid w:val="00D85D69"/>
    <w:rsid w:val="00D87091"/>
    <w:rsid w:val="00D9098E"/>
    <w:rsid w:val="00D93E54"/>
    <w:rsid w:val="00D94DEE"/>
    <w:rsid w:val="00D96168"/>
    <w:rsid w:val="00D96E0E"/>
    <w:rsid w:val="00DA4854"/>
    <w:rsid w:val="00DA6736"/>
    <w:rsid w:val="00DA6A5D"/>
    <w:rsid w:val="00DB67E6"/>
    <w:rsid w:val="00DC4625"/>
    <w:rsid w:val="00DC651E"/>
    <w:rsid w:val="00DC6878"/>
    <w:rsid w:val="00DD0796"/>
    <w:rsid w:val="00DD1B07"/>
    <w:rsid w:val="00DD318E"/>
    <w:rsid w:val="00DE0549"/>
    <w:rsid w:val="00DE0D16"/>
    <w:rsid w:val="00DE439B"/>
    <w:rsid w:val="00DE6B15"/>
    <w:rsid w:val="00DF4469"/>
    <w:rsid w:val="00DF599A"/>
    <w:rsid w:val="00E020CA"/>
    <w:rsid w:val="00E02676"/>
    <w:rsid w:val="00E05310"/>
    <w:rsid w:val="00E06A23"/>
    <w:rsid w:val="00E10CE7"/>
    <w:rsid w:val="00E12C8A"/>
    <w:rsid w:val="00E14622"/>
    <w:rsid w:val="00E17D63"/>
    <w:rsid w:val="00E21720"/>
    <w:rsid w:val="00E25A2D"/>
    <w:rsid w:val="00E316B8"/>
    <w:rsid w:val="00E434FE"/>
    <w:rsid w:val="00E473FF"/>
    <w:rsid w:val="00E51769"/>
    <w:rsid w:val="00E55B22"/>
    <w:rsid w:val="00E56C94"/>
    <w:rsid w:val="00E5772C"/>
    <w:rsid w:val="00E6020D"/>
    <w:rsid w:val="00E624BD"/>
    <w:rsid w:val="00E654B3"/>
    <w:rsid w:val="00E67A64"/>
    <w:rsid w:val="00E67CC7"/>
    <w:rsid w:val="00E711C2"/>
    <w:rsid w:val="00E74058"/>
    <w:rsid w:val="00E751F9"/>
    <w:rsid w:val="00E75B3A"/>
    <w:rsid w:val="00E775CB"/>
    <w:rsid w:val="00E77C1B"/>
    <w:rsid w:val="00E801E3"/>
    <w:rsid w:val="00E927A4"/>
    <w:rsid w:val="00EA6CDC"/>
    <w:rsid w:val="00EB144F"/>
    <w:rsid w:val="00EB223F"/>
    <w:rsid w:val="00EB5276"/>
    <w:rsid w:val="00EC48DF"/>
    <w:rsid w:val="00EC50F0"/>
    <w:rsid w:val="00EC78D8"/>
    <w:rsid w:val="00ED0AE6"/>
    <w:rsid w:val="00ED12C4"/>
    <w:rsid w:val="00ED522A"/>
    <w:rsid w:val="00ED52E4"/>
    <w:rsid w:val="00ED6724"/>
    <w:rsid w:val="00ED680F"/>
    <w:rsid w:val="00ED79C6"/>
    <w:rsid w:val="00EE04F3"/>
    <w:rsid w:val="00EE1687"/>
    <w:rsid w:val="00EE2890"/>
    <w:rsid w:val="00EE7362"/>
    <w:rsid w:val="00EE781F"/>
    <w:rsid w:val="00EF55FA"/>
    <w:rsid w:val="00EF7AD5"/>
    <w:rsid w:val="00F0207D"/>
    <w:rsid w:val="00F0434D"/>
    <w:rsid w:val="00F0799D"/>
    <w:rsid w:val="00F136B9"/>
    <w:rsid w:val="00F1615E"/>
    <w:rsid w:val="00F24484"/>
    <w:rsid w:val="00F24B9A"/>
    <w:rsid w:val="00F259AA"/>
    <w:rsid w:val="00F26A3C"/>
    <w:rsid w:val="00F3161E"/>
    <w:rsid w:val="00F32170"/>
    <w:rsid w:val="00F33749"/>
    <w:rsid w:val="00F3669A"/>
    <w:rsid w:val="00F366E2"/>
    <w:rsid w:val="00F46A32"/>
    <w:rsid w:val="00F53699"/>
    <w:rsid w:val="00F53E24"/>
    <w:rsid w:val="00F5587C"/>
    <w:rsid w:val="00F60D5E"/>
    <w:rsid w:val="00F67624"/>
    <w:rsid w:val="00F74706"/>
    <w:rsid w:val="00F8309B"/>
    <w:rsid w:val="00F84CA1"/>
    <w:rsid w:val="00F866B4"/>
    <w:rsid w:val="00F87BB3"/>
    <w:rsid w:val="00F91CFB"/>
    <w:rsid w:val="00F9205D"/>
    <w:rsid w:val="00F926D4"/>
    <w:rsid w:val="00F94F1B"/>
    <w:rsid w:val="00F961CB"/>
    <w:rsid w:val="00F96B25"/>
    <w:rsid w:val="00FA4DBD"/>
    <w:rsid w:val="00FA6726"/>
    <w:rsid w:val="00FA7D61"/>
    <w:rsid w:val="00FB08A5"/>
    <w:rsid w:val="00FB32A5"/>
    <w:rsid w:val="00FB5494"/>
    <w:rsid w:val="00FC13E7"/>
    <w:rsid w:val="00FC5275"/>
    <w:rsid w:val="00FC54D0"/>
    <w:rsid w:val="00FC73CC"/>
    <w:rsid w:val="00FD28F5"/>
    <w:rsid w:val="00FD3D19"/>
    <w:rsid w:val="00FD59DF"/>
    <w:rsid w:val="00FD6A31"/>
    <w:rsid w:val="00FD73C5"/>
    <w:rsid w:val="00FE0EBE"/>
    <w:rsid w:val="00FE2A8F"/>
    <w:rsid w:val="00FE5CDB"/>
    <w:rsid w:val="00FE666F"/>
    <w:rsid w:val="00FF13F5"/>
    <w:rsid w:val="00FF552F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von der Horst</dc:creator>
  <cp:lastModifiedBy>Rolf von der Horst</cp:lastModifiedBy>
  <cp:revision>1</cp:revision>
  <dcterms:created xsi:type="dcterms:W3CDTF">2018-06-19T09:43:00Z</dcterms:created>
  <dcterms:modified xsi:type="dcterms:W3CDTF">2018-06-19T09:52:00Z</dcterms:modified>
</cp:coreProperties>
</file>