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3E7B" w:rsidRPr="00CF3E7B" w:rsidRDefault="00E15AA5" w:rsidP="00CF3E7B">
      <w:pPr>
        <w:spacing w:after="240" w:line="360" w:lineRule="auto"/>
        <w:rPr>
          <w:rFonts w:cs="Times New Roman"/>
          <w:sz w:val="22"/>
          <w:szCs w:val="22"/>
        </w:rPr>
      </w:pPr>
      <w:r>
        <w:rPr>
          <w:rFonts w:cs="Times New Roman"/>
          <w:sz w:val="22"/>
          <w:szCs w:val="22"/>
        </w:rPr>
        <w:t xml:space="preserve">Der </w:t>
      </w:r>
      <w:r w:rsidR="00CF3E7B" w:rsidRPr="00CF3E7B">
        <w:rPr>
          <w:rFonts w:cs="Times New Roman"/>
          <w:sz w:val="22"/>
          <w:szCs w:val="22"/>
        </w:rPr>
        <w:t>Kletterwald an der Innpromenade in Passau</w:t>
      </w:r>
      <w:r>
        <w:rPr>
          <w:rFonts w:cs="Times New Roman"/>
          <w:sz w:val="22"/>
          <w:szCs w:val="22"/>
        </w:rPr>
        <w:t xml:space="preserve">: Schwingen, </w:t>
      </w:r>
      <w:r w:rsidR="00F0549D">
        <w:rPr>
          <w:rFonts w:cs="Times New Roman"/>
          <w:sz w:val="22"/>
          <w:szCs w:val="22"/>
        </w:rPr>
        <w:t>H</w:t>
      </w:r>
      <w:r>
        <w:rPr>
          <w:rFonts w:cs="Times New Roman"/>
          <w:sz w:val="22"/>
          <w:szCs w:val="22"/>
        </w:rPr>
        <w:t xml:space="preserve">angeln und </w:t>
      </w:r>
      <w:r w:rsidR="00F0549D">
        <w:rPr>
          <w:rFonts w:cs="Times New Roman"/>
          <w:sz w:val="22"/>
          <w:szCs w:val="22"/>
        </w:rPr>
        <w:t>R</w:t>
      </w:r>
      <w:r>
        <w:rPr>
          <w:rFonts w:cs="Times New Roman"/>
          <w:sz w:val="22"/>
          <w:szCs w:val="22"/>
        </w:rPr>
        <w:t>utschen im Lindenhain</w:t>
      </w:r>
    </w:p>
    <w:p w:rsidR="00CF3E7B" w:rsidRPr="00CF3E7B" w:rsidRDefault="00CF3E7B" w:rsidP="00CF3E7B">
      <w:pPr>
        <w:spacing w:after="240" w:line="360" w:lineRule="auto"/>
        <w:rPr>
          <w:rFonts w:cs="Times New Roman"/>
          <w:sz w:val="22"/>
          <w:szCs w:val="22"/>
        </w:rPr>
      </w:pPr>
      <w:r w:rsidRPr="00CF3E7B">
        <w:rPr>
          <w:rFonts w:cs="Times New Roman"/>
          <w:sz w:val="22"/>
          <w:szCs w:val="22"/>
        </w:rPr>
        <w:t>Die Innpromenade in Passau ist einer der beliebtest</w:t>
      </w:r>
      <w:r w:rsidR="00E15AA5">
        <w:rPr>
          <w:rFonts w:cs="Times New Roman"/>
          <w:sz w:val="22"/>
          <w:szCs w:val="22"/>
        </w:rPr>
        <w:t>en Treffpunkte für Jung und Alt:</w:t>
      </w:r>
      <w:r w:rsidRPr="00CF3E7B">
        <w:rPr>
          <w:rFonts w:cs="Times New Roman"/>
          <w:sz w:val="22"/>
          <w:szCs w:val="22"/>
        </w:rPr>
        <w:t xml:space="preserve"> </w:t>
      </w:r>
      <w:r w:rsidR="00F0549D">
        <w:rPr>
          <w:rFonts w:cs="Times New Roman"/>
          <w:sz w:val="22"/>
          <w:szCs w:val="22"/>
        </w:rPr>
        <w:t>F</w:t>
      </w:r>
      <w:r w:rsidR="00F0549D" w:rsidRPr="00CF3E7B">
        <w:rPr>
          <w:rFonts w:cs="Times New Roman"/>
          <w:sz w:val="22"/>
          <w:szCs w:val="22"/>
        </w:rPr>
        <w:t>amilie</w:t>
      </w:r>
      <w:r w:rsidR="00F0549D">
        <w:rPr>
          <w:rFonts w:cs="Times New Roman"/>
          <w:sz w:val="22"/>
          <w:szCs w:val="22"/>
        </w:rPr>
        <w:t>n</w:t>
      </w:r>
      <w:r w:rsidR="00F0549D" w:rsidRPr="00CF3E7B">
        <w:rPr>
          <w:rFonts w:cs="Times New Roman"/>
          <w:sz w:val="22"/>
          <w:szCs w:val="22"/>
        </w:rPr>
        <w:t xml:space="preserve"> </w:t>
      </w:r>
      <w:r w:rsidR="00F0549D">
        <w:rPr>
          <w:rFonts w:cs="Times New Roman"/>
          <w:sz w:val="22"/>
          <w:szCs w:val="22"/>
        </w:rPr>
        <w:t>f</w:t>
      </w:r>
      <w:r w:rsidRPr="00CF3E7B">
        <w:rPr>
          <w:rFonts w:cs="Times New Roman"/>
          <w:sz w:val="22"/>
          <w:szCs w:val="22"/>
        </w:rPr>
        <w:t xml:space="preserve">lanieren </w:t>
      </w:r>
      <w:r w:rsidR="00F0549D">
        <w:rPr>
          <w:rFonts w:cs="Times New Roman"/>
          <w:sz w:val="22"/>
          <w:szCs w:val="22"/>
        </w:rPr>
        <w:t>s</w:t>
      </w:r>
      <w:r w:rsidR="00E15AA5" w:rsidRPr="00CF3E7B">
        <w:rPr>
          <w:rFonts w:cs="Times New Roman"/>
          <w:sz w:val="22"/>
          <w:szCs w:val="22"/>
        </w:rPr>
        <w:t xml:space="preserve">onntags </w:t>
      </w:r>
      <w:r w:rsidR="00F0549D">
        <w:rPr>
          <w:rFonts w:cs="Times New Roman"/>
          <w:sz w:val="22"/>
          <w:szCs w:val="22"/>
        </w:rPr>
        <w:t>am</w:t>
      </w:r>
      <w:r w:rsidR="00E15AA5" w:rsidRPr="00CF3E7B">
        <w:rPr>
          <w:rFonts w:cs="Times New Roman"/>
          <w:sz w:val="22"/>
          <w:szCs w:val="22"/>
        </w:rPr>
        <w:t xml:space="preserve"> Inn</w:t>
      </w:r>
      <w:r w:rsidR="00E15AA5">
        <w:rPr>
          <w:rFonts w:cs="Times New Roman"/>
          <w:sz w:val="22"/>
          <w:szCs w:val="22"/>
        </w:rPr>
        <w:t>,</w:t>
      </w:r>
      <w:r w:rsidR="00E15AA5" w:rsidRPr="00CF3E7B">
        <w:rPr>
          <w:rFonts w:cs="Times New Roman"/>
          <w:sz w:val="22"/>
          <w:szCs w:val="22"/>
        </w:rPr>
        <w:t xml:space="preserve"> </w:t>
      </w:r>
      <w:r w:rsidR="00E15AA5">
        <w:rPr>
          <w:rFonts w:cs="Times New Roman"/>
          <w:sz w:val="22"/>
          <w:szCs w:val="22"/>
        </w:rPr>
        <w:t>sie sitzen</w:t>
      </w:r>
      <w:r w:rsidRPr="00CF3E7B">
        <w:rPr>
          <w:rFonts w:cs="Times New Roman"/>
          <w:sz w:val="22"/>
          <w:szCs w:val="22"/>
        </w:rPr>
        <w:t xml:space="preserve"> mit Freunden auf den Wiesen und Bänken entlang des Flusses,</w:t>
      </w:r>
      <w:r w:rsidR="00E15AA5">
        <w:rPr>
          <w:rFonts w:cs="Times New Roman"/>
          <w:sz w:val="22"/>
          <w:szCs w:val="22"/>
        </w:rPr>
        <w:t xml:space="preserve"> unterhalten sich</w:t>
      </w:r>
      <w:r w:rsidRPr="00CF3E7B">
        <w:rPr>
          <w:rFonts w:cs="Times New Roman"/>
          <w:sz w:val="22"/>
          <w:szCs w:val="22"/>
        </w:rPr>
        <w:t xml:space="preserve">, </w:t>
      </w:r>
      <w:r w:rsidR="00E15AA5">
        <w:rPr>
          <w:rFonts w:cs="Times New Roman"/>
          <w:sz w:val="22"/>
          <w:szCs w:val="22"/>
        </w:rPr>
        <w:t xml:space="preserve">beobachten </w:t>
      </w:r>
      <w:r w:rsidRPr="00CF3E7B">
        <w:rPr>
          <w:rFonts w:cs="Times New Roman"/>
          <w:sz w:val="22"/>
          <w:szCs w:val="22"/>
        </w:rPr>
        <w:t xml:space="preserve">die Schwäne oder </w:t>
      </w:r>
      <w:r w:rsidR="00E15AA5">
        <w:rPr>
          <w:rFonts w:cs="Times New Roman"/>
          <w:sz w:val="22"/>
          <w:szCs w:val="22"/>
        </w:rPr>
        <w:t xml:space="preserve">besuchen </w:t>
      </w:r>
      <w:r w:rsidRPr="00CF3E7B">
        <w:rPr>
          <w:rFonts w:cs="Times New Roman"/>
          <w:sz w:val="22"/>
          <w:szCs w:val="22"/>
        </w:rPr>
        <w:t xml:space="preserve">mit den Kindern einen der größten öffentlichen Spielplätze der Altstadt. </w:t>
      </w:r>
      <w:r w:rsidR="00E15AA5">
        <w:rPr>
          <w:rFonts w:cs="Times New Roman"/>
          <w:sz w:val="22"/>
          <w:szCs w:val="22"/>
        </w:rPr>
        <w:t>V</w:t>
      </w:r>
      <w:r w:rsidRPr="00CF3E7B">
        <w:rPr>
          <w:rFonts w:cs="Times New Roman"/>
          <w:sz w:val="22"/>
          <w:szCs w:val="22"/>
        </w:rPr>
        <w:t>or allem die großen baumbestandenen Flächen entlang der Gottfried-Schäfer-Straße</w:t>
      </w:r>
      <w:r w:rsidR="00E15AA5">
        <w:rPr>
          <w:rFonts w:cs="Times New Roman"/>
          <w:sz w:val="22"/>
          <w:szCs w:val="22"/>
        </w:rPr>
        <w:t xml:space="preserve"> bieten</w:t>
      </w:r>
      <w:r w:rsidRPr="00CF3E7B">
        <w:rPr>
          <w:rFonts w:cs="Times New Roman"/>
          <w:sz w:val="22"/>
          <w:szCs w:val="22"/>
        </w:rPr>
        <w:t xml:space="preserve"> genügend Platz für besondere Aktivitäten. </w:t>
      </w:r>
      <w:r w:rsidR="00E15AA5">
        <w:rPr>
          <w:rFonts w:cs="Times New Roman"/>
          <w:sz w:val="22"/>
          <w:szCs w:val="22"/>
        </w:rPr>
        <w:t>Hier</w:t>
      </w:r>
      <w:r w:rsidRPr="00CF3E7B">
        <w:rPr>
          <w:rFonts w:cs="Times New Roman"/>
          <w:sz w:val="22"/>
          <w:szCs w:val="22"/>
        </w:rPr>
        <w:t xml:space="preserve"> entstand, zentral gelegen für die Altstadt, ein Kinderspielplatz mit Spielschiff und großzügigem Sandplatz für die Kleinen</w:t>
      </w:r>
      <w:r w:rsidR="00F0549D">
        <w:rPr>
          <w:rFonts w:cs="Times New Roman"/>
          <w:sz w:val="22"/>
          <w:szCs w:val="22"/>
        </w:rPr>
        <w:t>,</w:t>
      </w:r>
      <w:r w:rsidR="00E15AA5">
        <w:rPr>
          <w:rFonts w:cs="Times New Roman"/>
          <w:sz w:val="22"/>
          <w:szCs w:val="22"/>
        </w:rPr>
        <w:t xml:space="preserve"> </w:t>
      </w:r>
      <w:r w:rsidR="00E15AA5" w:rsidRPr="00CF3E7B">
        <w:rPr>
          <w:rFonts w:cs="Times New Roman"/>
          <w:sz w:val="22"/>
          <w:szCs w:val="22"/>
        </w:rPr>
        <w:t>thematisch angelehnt an die Flusslandschaft</w:t>
      </w:r>
      <w:r w:rsidR="00E15AA5">
        <w:rPr>
          <w:rFonts w:cs="Times New Roman"/>
          <w:sz w:val="22"/>
          <w:szCs w:val="22"/>
        </w:rPr>
        <w:t>.</w:t>
      </w:r>
    </w:p>
    <w:p w:rsidR="00CF3E7B" w:rsidRPr="00CF3E7B" w:rsidRDefault="00CF3E7B" w:rsidP="00CF3E7B">
      <w:pPr>
        <w:spacing w:after="240" w:line="360" w:lineRule="auto"/>
        <w:rPr>
          <w:rFonts w:cs="Times New Roman"/>
          <w:sz w:val="22"/>
          <w:szCs w:val="22"/>
        </w:rPr>
      </w:pPr>
      <w:r w:rsidRPr="00CF3E7B">
        <w:rPr>
          <w:rFonts w:cs="Times New Roman"/>
          <w:sz w:val="22"/>
          <w:szCs w:val="22"/>
        </w:rPr>
        <w:t xml:space="preserve">Sehr schnell wurde allerdings deutlich, dass das Spielangebot an diesem prominenten Platz nicht ausreichend war. Familien, die Ausflüge in die Stadt machen, Altstadtbewohner, die täglich den Spielplatz mit ihren Kindern aufsuchen und Schulklassen, die den Spielplatz auch zum Sportunterricht nutzen, kommen mit Kindern unterschiedlicher Altersgruppen. Für die </w:t>
      </w:r>
      <w:r w:rsidR="00F90EDD">
        <w:rPr>
          <w:rFonts w:cs="Times New Roman"/>
          <w:sz w:val="22"/>
          <w:szCs w:val="22"/>
        </w:rPr>
        <w:t>acht- bis zwölf-</w:t>
      </w:r>
      <w:r w:rsidRPr="00CF3E7B">
        <w:rPr>
          <w:rFonts w:cs="Times New Roman"/>
          <w:sz w:val="22"/>
          <w:szCs w:val="22"/>
        </w:rPr>
        <w:t>Jährigen fehlte ein entsprechendes Spielangebot.</w:t>
      </w:r>
      <w:r w:rsidR="00344379">
        <w:rPr>
          <w:rFonts w:cs="Times New Roman"/>
          <w:sz w:val="22"/>
          <w:szCs w:val="22"/>
        </w:rPr>
        <w:t xml:space="preserve"> </w:t>
      </w:r>
      <w:r w:rsidRPr="00CF3E7B">
        <w:rPr>
          <w:rFonts w:cs="Times New Roman"/>
          <w:sz w:val="22"/>
          <w:szCs w:val="22"/>
        </w:rPr>
        <w:t>Das Schul- und Sportreferat der Stadt Passau wurde deshalb im Jahre 2006 tätig und beauftragte eine ortsansässige Landschaftsarchitektin mit der Planung eines Kinderspielplatzes, der das vorhandene Angebot für die Kleinen sinnvoll mit Spielmöglichkeiten für die Größeren ergänzen sollte.</w:t>
      </w:r>
      <w:r w:rsidR="00E15AA5">
        <w:rPr>
          <w:rFonts w:cs="Times New Roman"/>
          <w:sz w:val="22"/>
          <w:szCs w:val="22"/>
        </w:rPr>
        <w:t xml:space="preserve"> </w:t>
      </w:r>
      <w:r w:rsidRPr="00CF3E7B">
        <w:rPr>
          <w:rFonts w:cs="Times New Roman"/>
          <w:sz w:val="22"/>
          <w:szCs w:val="22"/>
        </w:rPr>
        <w:t xml:space="preserve">Zeitgleich </w:t>
      </w:r>
      <w:r w:rsidR="00E15AA5">
        <w:rPr>
          <w:rFonts w:cs="Times New Roman"/>
          <w:sz w:val="22"/>
          <w:szCs w:val="22"/>
        </w:rPr>
        <w:t xml:space="preserve">schlug das </w:t>
      </w:r>
      <w:r w:rsidRPr="00CF3E7B">
        <w:rPr>
          <w:rFonts w:cs="Times New Roman"/>
          <w:sz w:val="22"/>
          <w:szCs w:val="22"/>
        </w:rPr>
        <w:t>städtische Jugendamt</w:t>
      </w:r>
      <w:r w:rsidR="00E15AA5">
        <w:rPr>
          <w:rFonts w:cs="Times New Roman"/>
          <w:sz w:val="22"/>
          <w:szCs w:val="22"/>
        </w:rPr>
        <w:t xml:space="preserve"> vor</w:t>
      </w:r>
      <w:r w:rsidRPr="00CF3E7B">
        <w:rPr>
          <w:rFonts w:cs="Times New Roman"/>
          <w:sz w:val="22"/>
          <w:szCs w:val="22"/>
        </w:rPr>
        <w:t xml:space="preserve">, die Kinder der Altstadt an der Planung des Spielplatzes zu beteiligen, um nicht am Bedarf vorbei zu </w:t>
      </w:r>
      <w:r w:rsidR="00344379">
        <w:rPr>
          <w:rFonts w:cs="Times New Roman"/>
          <w:sz w:val="22"/>
          <w:szCs w:val="22"/>
        </w:rPr>
        <w:t>gehen</w:t>
      </w:r>
      <w:r w:rsidRPr="00CF3E7B">
        <w:rPr>
          <w:rFonts w:cs="Times New Roman"/>
          <w:sz w:val="22"/>
          <w:szCs w:val="22"/>
        </w:rPr>
        <w:t xml:space="preserve">. Das Jugendamt führte deshalb in der Altstadtschule eine Befragung in den Klassen zwei bis sechs durch, </w:t>
      </w:r>
      <w:r w:rsidR="00E15AA5">
        <w:rPr>
          <w:rFonts w:cs="Times New Roman"/>
          <w:sz w:val="22"/>
          <w:szCs w:val="22"/>
        </w:rPr>
        <w:t>bei de</w:t>
      </w:r>
      <w:r w:rsidR="00344379">
        <w:rPr>
          <w:rFonts w:cs="Times New Roman"/>
          <w:sz w:val="22"/>
          <w:szCs w:val="22"/>
        </w:rPr>
        <w:t>r</w:t>
      </w:r>
      <w:r w:rsidRPr="00CF3E7B">
        <w:rPr>
          <w:rFonts w:cs="Times New Roman"/>
          <w:sz w:val="22"/>
          <w:szCs w:val="22"/>
        </w:rPr>
        <w:t xml:space="preserve"> sich die einschlägigen Altersgruppen zu Wort melden konnten. Im Zuge dieser Befragung wurden an der Schule sechs Projektgruppen gebildet, die ihre Vorstellungen von einem altersgerechten Spielplatz mit der entsprechenden Ausstattung jeweils in einem Modell darstellten.</w:t>
      </w:r>
      <w:r w:rsidR="00344379">
        <w:rPr>
          <w:rFonts w:cs="Times New Roman"/>
          <w:sz w:val="22"/>
          <w:szCs w:val="22"/>
        </w:rPr>
        <w:t xml:space="preserve"> </w:t>
      </w:r>
      <w:r w:rsidRPr="00CF3E7B">
        <w:rPr>
          <w:rFonts w:cs="Times New Roman"/>
          <w:sz w:val="22"/>
          <w:szCs w:val="22"/>
        </w:rPr>
        <w:t xml:space="preserve">Diese Modelle wurden im Foyer des Rathauses ausgestellt und von der Landschaftsarchitektin ausgewertet. </w:t>
      </w:r>
      <w:r w:rsidR="0046792F">
        <w:rPr>
          <w:rFonts w:cs="Times New Roman"/>
          <w:sz w:val="22"/>
          <w:szCs w:val="22"/>
        </w:rPr>
        <w:t xml:space="preserve">Das Ergebnis: </w:t>
      </w:r>
      <w:r w:rsidRPr="00CF3E7B">
        <w:rPr>
          <w:rFonts w:cs="Times New Roman"/>
          <w:sz w:val="22"/>
          <w:szCs w:val="22"/>
        </w:rPr>
        <w:t xml:space="preserve">Klettern, Hangeln, Schwingen und Rutschen </w:t>
      </w:r>
      <w:r w:rsidR="0046792F">
        <w:rPr>
          <w:rFonts w:cs="Times New Roman"/>
          <w:sz w:val="22"/>
          <w:szCs w:val="22"/>
        </w:rPr>
        <w:t>stand ga</w:t>
      </w:r>
      <w:r w:rsidRPr="00CF3E7B">
        <w:rPr>
          <w:rFonts w:cs="Times New Roman"/>
          <w:sz w:val="22"/>
          <w:szCs w:val="22"/>
        </w:rPr>
        <w:t xml:space="preserve">nz oben </w:t>
      </w:r>
      <w:r w:rsidR="0046792F" w:rsidRPr="00CF3E7B">
        <w:rPr>
          <w:rFonts w:cs="Times New Roman"/>
          <w:sz w:val="22"/>
          <w:szCs w:val="22"/>
        </w:rPr>
        <w:t>auf der Wunschliste</w:t>
      </w:r>
      <w:r w:rsidRPr="00CF3E7B">
        <w:rPr>
          <w:rFonts w:cs="Times New Roman"/>
          <w:sz w:val="22"/>
          <w:szCs w:val="22"/>
        </w:rPr>
        <w:t>. Außerdem fanden sich Türme und Baumhäuser in jedem der Entwürfe wieder</w:t>
      </w:r>
      <w:r w:rsidR="0046792F">
        <w:rPr>
          <w:rFonts w:cs="Times New Roman"/>
          <w:sz w:val="22"/>
          <w:szCs w:val="22"/>
        </w:rPr>
        <w:t xml:space="preserve"> nach dem Motto »Je höher, desto besser</w:t>
      </w:r>
      <w:proofErr w:type="gramStart"/>
      <w:r w:rsidR="0046792F">
        <w:rPr>
          <w:rFonts w:cs="Times New Roman"/>
          <w:sz w:val="22"/>
          <w:szCs w:val="22"/>
        </w:rPr>
        <w:t>!«</w:t>
      </w:r>
      <w:proofErr w:type="gramEnd"/>
      <w:r w:rsidR="0046792F">
        <w:rPr>
          <w:rFonts w:cs="Times New Roman"/>
          <w:sz w:val="22"/>
          <w:szCs w:val="22"/>
        </w:rPr>
        <w:t>.</w:t>
      </w:r>
    </w:p>
    <w:p w:rsidR="00CF3E7B" w:rsidRPr="00CF3E7B" w:rsidRDefault="00CF3E7B" w:rsidP="00CF3E7B">
      <w:pPr>
        <w:spacing w:after="240" w:line="360" w:lineRule="auto"/>
        <w:rPr>
          <w:rFonts w:cs="Times New Roman"/>
          <w:sz w:val="22"/>
          <w:szCs w:val="22"/>
        </w:rPr>
      </w:pPr>
      <w:r w:rsidRPr="00CF3E7B">
        <w:rPr>
          <w:rFonts w:cs="Times New Roman"/>
          <w:sz w:val="22"/>
          <w:szCs w:val="22"/>
        </w:rPr>
        <w:t>Damit war die Aufgabenstellung</w:t>
      </w:r>
      <w:r w:rsidR="0046792F">
        <w:rPr>
          <w:rFonts w:cs="Times New Roman"/>
          <w:sz w:val="22"/>
          <w:szCs w:val="22"/>
        </w:rPr>
        <w:t xml:space="preserve"> für</w:t>
      </w:r>
      <w:r w:rsidRPr="00CF3E7B">
        <w:rPr>
          <w:rFonts w:cs="Times New Roman"/>
          <w:sz w:val="22"/>
          <w:szCs w:val="22"/>
        </w:rPr>
        <w:t xml:space="preserve"> die gestalterische Umsetzung</w:t>
      </w:r>
      <w:r w:rsidR="0046792F">
        <w:rPr>
          <w:rFonts w:cs="Times New Roman"/>
          <w:sz w:val="22"/>
          <w:szCs w:val="22"/>
        </w:rPr>
        <w:t xml:space="preserve"> </w:t>
      </w:r>
      <w:r w:rsidR="0046792F" w:rsidRPr="00CF3E7B">
        <w:rPr>
          <w:rFonts w:cs="Times New Roman"/>
          <w:sz w:val="22"/>
          <w:szCs w:val="22"/>
        </w:rPr>
        <w:t>klar definiert</w:t>
      </w:r>
      <w:r w:rsidRPr="00CF3E7B">
        <w:rPr>
          <w:rFonts w:cs="Times New Roman"/>
          <w:sz w:val="22"/>
          <w:szCs w:val="22"/>
        </w:rPr>
        <w:t xml:space="preserve">. Ein Thema musste gefunden werden, das der Charakteristik des Ortes entsprach und geeignet war, die Wünsche der Kinder adäquat </w:t>
      </w:r>
      <w:r w:rsidR="0046792F">
        <w:rPr>
          <w:rFonts w:cs="Times New Roman"/>
          <w:sz w:val="22"/>
          <w:szCs w:val="22"/>
        </w:rPr>
        <w:t>umzusetzen</w:t>
      </w:r>
      <w:r w:rsidRPr="00CF3E7B">
        <w:rPr>
          <w:rFonts w:cs="Times New Roman"/>
          <w:sz w:val="22"/>
          <w:szCs w:val="22"/>
        </w:rPr>
        <w:t>.</w:t>
      </w:r>
      <w:r w:rsidR="0046792F">
        <w:rPr>
          <w:rFonts w:cs="Times New Roman"/>
          <w:sz w:val="22"/>
          <w:szCs w:val="22"/>
        </w:rPr>
        <w:t xml:space="preserve"> Charakterisiert ist der Ort durch das Wasser des Inn </w:t>
      </w:r>
      <w:r w:rsidRPr="00CF3E7B">
        <w:rPr>
          <w:rFonts w:cs="Times New Roman"/>
          <w:sz w:val="22"/>
          <w:szCs w:val="22"/>
        </w:rPr>
        <w:t xml:space="preserve">und </w:t>
      </w:r>
      <w:r w:rsidR="0046792F">
        <w:rPr>
          <w:rFonts w:cs="Times New Roman"/>
          <w:sz w:val="22"/>
          <w:szCs w:val="22"/>
        </w:rPr>
        <w:t>durch</w:t>
      </w:r>
      <w:r w:rsidRPr="00CF3E7B">
        <w:rPr>
          <w:rFonts w:cs="Times New Roman"/>
          <w:sz w:val="22"/>
          <w:szCs w:val="22"/>
        </w:rPr>
        <w:t xml:space="preserve"> de</w:t>
      </w:r>
      <w:r w:rsidR="0046792F">
        <w:rPr>
          <w:rFonts w:cs="Times New Roman"/>
          <w:sz w:val="22"/>
          <w:szCs w:val="22"/>
        </w:rPr>
        <w:t>n</w:t>
      </w:r>
      <w:r w:rsidRPr="00CF3E7B">
        <w:rPr>
          <w:rFonts w:cs="Times New Roman"/>
          <w:sz w:val="22"/>
          <w:szCs w:val="22"/>
        </w:rPr>
        <w:t xml:space="preserve"> wunderbaren, stadtbildprägenden alten Baumbestand zwischen Innpromenade und Stadttheater</w:t>
      </w:r>
      <w:r w:rsidR="0046792F">
        <w:rPr>
          <w:rFonts w:cs="Times New Roman"/>
          <w:sz w:val="22"/>
          <w:szCs w:val="22"/>
        </w:rPr>
        <w:t xml:space="preserve"> </w:t>
      </w:r>
      <w:r w:rsidR="0046792F" w:rsidRPr="00CA08AC">
        <w:t>–</w:t>
      </w:r>
      <w:r w:rsidRPr="00CF3E7B">
        <w:rPr>
          <w:rFonts w:cs="Times New Roman"/>
          <w:sz w:val="22"/>
          <w:szCs w:val="22"/>
        </w:rPr>
        <w:t xml:space="preserve"> einem lichten Lindenhain, </w:t>
      </w:r>
      <w:r w:rsidR="0046792F">
        <w:rPr>
          <w:rFonts w:cs="Times New Roman"/>
          <w:sz w:val="22"/>
          <w:szCs w:val="22"/>
        </w:rPr>
        <w:t>der</w:t>
      </w:r>
      <w:r w:rsidRPr="00CF3E7B">
        <w:rPr>
          <w:rFonts w:cs="Times New Roman"/>
          <w:sz w:val="22"/>
          <w:szCs w:val="22"/>
        </w:rPr>
        <w:t xml:space="preserve"> im Spannungsfeld</w:t>
      </w:r>
      <w:r w:rsidR="00F0549D">
        <w:rPr>
          <w:rFonts w:cs="Times New Roman"/>
          <w:sz w:val="22"/>
          <w:szCs w:val="22"/>
        </w:rPr>
        <w:t xml:space="preserve"> zwischen Altstadt und </w:t>
      </w:r>
      <w:proofErr w:type="spellStart"/>
      <w:r w:rsidR="00F0549D">
        <w:rPr>
          <w:rFonts w:cs="Times New Roman"/>
          <w:sz w:val="22"/>
          <w:szCs w:val="22"/>
        </w:rPr>
        <w:t>Innstadt</w:t>
      </w:r>
      <w:proofErr w:type="spellEnd"/>
      <w:r w:rsidR="00F0549D">
        <w:rPr>
          <w:rFonts w:cs="Times New Roman"/>
          <w:sz w:val="22"/>
          <w:szCs w:val="22"/>
        </w:rPr>
        <w:t xml:space="preserve"> am gegenüber liegenden Flussufer</w:t>
      </w:r>
      <w:r w:rsidRPr="00CF3E7B">
        <w:rPr>
          <w:rFonts w:cs="Times New Roman"/>
          <w:sz w:val="22"/>
          <w:szCs w:val="22"/>
        </w:rPr>
        <w:t xml:space="preserve"> </w:t>
      </w:r>
      <w:r w:rsidR="0046792F" w:rsidRPr="00CF3E7B">
        <w:rPr>
          <w:rFonts w:cs="Times New Roman"/>
          <w:sz w:val="22"/>
          <w:szCs w:val="22"/>
        </w:rPr>
        <w:t>reizvolle Blickbeziehungen freigibt</w:t>
      </w:r>
      <w:r w:rsidRPr="00CF3E7B">
        <w:rPr>
          <w:rFonts w:cs="Times New Roman"/>
          <w:sz w:val="22"/>
          <w:szCs w:val="22"/>
        </w:rPr>
        <w:t xml:space="preserve">. In dieses Wäldchen sollte sich der Spielplatz mit Klettermöglichkeiten, Schwingen, Rutschen und Baumhaus einfügen, </w:t>
      </w:r>
      <w:r w:rsidRPr="00CF3E7B">
        <w:rPr>
          <w:rFonts w:cs="Times New Roman"/>
          <w:sz w:val="22"/>
          <w:szCs w:val="22"/>
        </w:rPr>
        <w:lastRenderedPageBreak/>
        <w:t>ohne den Lindenhain in seinem Erscheinungsbild zu beeinträchtigen.</w:t>
      </w:r>
    </w:p>
    <w:p w:rsidR="00CF3E7B" w:rsidRPr="00CF3E7B" w:rsidRDefault="00CF3E7B" w:rsidP="00CF3E7B">
      <w:pPr>
        <w:spacing w:after="240" w:line="360" w:lineRule="auto"/>
        <w:rPr>
          <w:rFonts w:cs="Times New Roman"/>
          <w:sz w:val="22"/>
          <w:szCs w:val="22"/>
        </w:rPr>
      </w:pPr>
      <w:r w:rsidRPr="00CF3E7B">
        <w:rPr>
          <w:rFonts w:cs="Times New Roman"/>
          <w:sz w:val="22"/>
          <w:szCs w:val="22"/>
        </w:rPr>
        <w:t>Damit war die Idee des Kletterwaldes geboren. Zusätzliche geschälte Baumstämme, naturbelassen im Wuchs, in einem lichten Hain platziert, unterstützen den Waldcharakter, denn sie wachsen gleichsam aus dem Boden. Die unterschiedlic</w:t>
      </w:r>
      <w:r w:rsidR="00344379">
        <w:rPr>
          <w:rFonts w:cs="Times New Roman"/>
          <w:sz w:val="22"/>
          <w:szCs w:val="22"/>
        </w:rPr>
        <w:t>hen Seilverspannungen und Netze bieten</w:t>
      </w:r>
      <w:r w:rsidRPr="00CF3E7B">
        <w:rPr>
          <w:rFonts w:cs="Times New Roman"/>
          <w:sz w:val="22"/>
          <w:szCs w:val="22"/>
        </w:rPr>
        <w:t xml:space="preserve"> v</w:t>
      </w:r>
      <w:r w:rsidR="00F0549D">
        <w:rPr>
          <w:rFonts w:cs="Times New Roman"/>
          <w:sz w:val="22"/>
          <w:szCs w:val="22"/>
        </w:rPr>
        <w:t>ielfältig</w:t>
      </w:r>
      <w:r w:rsidRPr="00CF3E7B">
        <w:rPr>
          <w:rFonts w:cs="Times New Roman"/>
          <w:sz w:val="22"/>
          <w:szCs w:val="22"/>
        </w:rPr>
        <w:t xml:space="preserve">e Möglichkeiten </w:t>
      </w:r>
      <w:r w:rsidR="00F0549D">
        <w:rPr>
          <w:rFonts w:cs="Times New Roman"/>
          <w:sz w:val="22"/>
          <w:szCs w:val="22"/>
        </w:rPr>
        <w:t>zum</w:t>
      </w:r>
      <w:r w:rsidRPr="00CF3E7B">
        <w:rPr>
          <w:rFonts w:cs="Times New Roman"/>
          <w:sz w:val="22"/>
          <w:szCs w:val="22"/>
        </w:rPr>
        <w:t xml:space="preserve"> Klettern, Hangeln, Balancieren</w:t>
      </w:r>
      <w:r w:rsidR="00344379">
        <w:rPr>
          <w:rFonts w:cs="Times New Roman"/>
          <w:sz w:val="22"/>
          <w:szCs w:val="22"/>
        </w:rPr>
        <w:t xml:space="preserve">, Schaukeln, Sitzen und Abhängen. Sie </w:t>
      </w:r>
      <w:r w:rsidRPr="00CF3E7B">
        <w:rPr>
          <w:rFonts w:cs="Times New Roman"/>
          <w:sz w:val="22"/>
          <w:szCs w:val="22"/>
        </w:rPr>
        <w:t xml:space="preserve">treten in dem gewählten naturfarbenen Ton kaum in Erscheinung, sodass sich die Anlage harmonisch in das bestehende Wäldchen einfügt. Das Klettern im Wald, zum Teil auf Höhe der Baumkronen, bekommt einen besonderen Reiz. </w:t>
      </w:r>
      <w:r w:rsidR="00246C66">
        <w:rPr>
          <w:rFonts w:cs="Times New Roman"/>
          <w:sz w:val="22"/>
          <w:szCs w:val="22"/>
        </w:rPr>
        <w:t>Es</w:t>
      </w:r>
      <w:r w:rsidRPr="00CF3E7B">
        <w:rPr>
          <w:rFonts w:cs="Times New Roman"/>
          <w:sz w:val="22"/>
          <w:szCs w:val="22"/>
        </w:rPr>
        <w:t xml:space="preserve"> ist ein Naturspielplatz entstanden, dessen Kletterangebot kurzweilig und spannend </w:t>
      </w:r>
      <w:r w:rsidR="00246C66">
        <w:rPr>
          <w:rFonts w:cs="Times New Roman"/>
          <w:sz w:val="22"/>
          <w:szCs w:val="22"/>
        </w:rPr>
        <w:t>is</w:t>
      </w:r>
      <w:r w:rsidRPr="00CF3E7B">
        <w:rPr>
          <w:rFonts w:cs="Times New Roman"/>
          <w:sz w:val="22"/>
          <w:szCs w:val="22"/>
        </w:rPr>
        <w:t>t.</w:t>
      </w:r>
    </w:p>
    <w:p w:rsidR="00344379" w:rsidRDefault="00CF3E7B" w:rsidP="00CF3E7B">
      <w:pPr>
        <w:spacing w:after="240" w:line="360" w:lineRule="auto"/>
        <w:rPr>
          <w:rFonts w:cs="Times New Roman"/>
          <w:sz w:val="22"/>
          <w:szCs w:val="22"/>
        </w:rPr>
      </w:pPr>
      <w:r w:rsidRPr="00CF3E7B">
        <w:rPr>
          <w:rFonts w:cs="Times New Roman"/>
          <w:sz w:val="22"/>
          <w:szCs w:val="22"/>
        </w:rPr>
        <w:t>Einen Kletterwald für 8</w:t>
      </w:r>
      <w:r w:rsidR="00F90EDD">
        <w:rPr>
          <w:rFonts w:cs="Times New Roman"/>
          <w:sz w:val="22"/>
          <w:szCs w:val="22"/>
        </w:rPr>
        <w:t>-</w:t>
      </w:r>
      <w:r w:rsidRPr="00CF3E7B">
        <w:rPr>
          <w:rFonts w:cs="Times New Roman"/>
          <w:sz w:val="22"/>
          <w:szCs w:val="22"/>
        </w:rPr>
        <w:t xml:space="preserve"> </w:t>
      </w:r>
      <w:r w:rsidR="00F90EDD">
        <w:rPr>
          <w:rFonts w:cs="Times New Roman"/>
          <w:sz w:val="22"/>
          <w:szCs w:val="22"/>
        </w:rPr>
        <w:t>bis</w:t>
      </w:r>
      <w:r w:rsidRPr="00CF3E7B">
        <w:rPr>
          <w:rFonts w:cs="Times New Roman"/>
          <w:sz w:val="22"/>
          <w:szCs w:val="22"/>
        </w:rPr>
        <w:t xml:space="preserve"> 12</w:t>
      </w:r>
      <w:r w:rsidR="00F90EDD">
        <w:rPr>
          <w:rFonts w:cs="Times New Roman"/>
          <w:sz w:val="22"/>
          <w:szCs w:val="22"/>
        </w:rPr>
        <w:t>-J</w:t>
      </w:r>
      <w:r w:rsidRPr="00CF3E7B">
        <w:rPr>
          <w:rFonts w:cs="Times New Roman"/>
          <w:sz w:val="22"/>
          <w:szCs w:val="22"/>
        </w:rPr>
        <w:t>ährige zu bauen</w:t>
      </w:r>
      <w:r w:rsidR="00246C66">
        <w:rPr>
          <w:rFonts w:cs="Times New Roman"/>
          <w:sz w:val="22"/>
          <w:szCs w:val="22"/>
        </w:rPr>
        <w:t>,</w:t>
      </w:r>
      <w:r w:rsidRPr="00CF3E7B">
        <w:rPr>
          <w:rFonts w:cs="Times New Roman"/>
          <w:sz w:val="22"/>
          <w:szCs w:val="22"/>
        </w:rPr>
        <w:t xml:space="preserve"> setzt ein System voraus, mit dem auch große Spannweiten und Höhen problemlos erreicht werden k</w:t>
      </w:r>
      <w:r w:rsidR="00F0549D">
        <w:rPr>
          <w:rFonts w:cs="Times New Roman"/>
          <w:sz w:val="22"/>
          <w:szCs w:val="22"/>
        </w:rPr>
        <w:t>ö</w:t>
      </w:r>
      <w:r w:rsidRPr="00CF3E7B">
        <w:rPr>
          <w:rFonts w:cs="Times New Roman"/>
          <w:sz w:val="22"/>
          <w:szCs w:val="22"/>
        </w:rPr>
        <w:t>nnen. Der behutsame Umgang mit den vorhandenen Bäumen, die als Naturdenkmal ausgewiesen sind, erforderte eine hohe Flexibilität der Spannweiten</w:t>
      </w:r>
      <w:r w:rsidR="00246C66">
        <w:rPr>
          <w:rFonts w:cs="Times New Roman"/>
          <w:sz w:val="22"/>
          <w:szCs w:val="22"/>
        </w:rPr>
        <w:t>,</w:t>
      </w:r>
      <w:r w:rsidRPr="00CF3E7B">
        <w:rPr>
          <w:rFonts w:cs="Times New Roman"/>
          <w:sz w:val="22"/>
          <w:szCs w:val="22"/>
        </w:rPr>
        <w:t xml:space="preserve"> um Eingriffe in den Wurzelbereich der Bäume zu vermeiden. Selbst während der Bauphase musste vor Ort noch auf einzelne Bäume reagiert werden. Das wiederum verlangte ein System, bei dem die Seilelemente individuell nach Maß </w:t>
      </w:r>
      <w:r w:rsidR="00344379">
        <w:rPr>
          <w:rFonts w:cs="Times New Roman"/>
          <w:sz w:val="22"/>
          <w:szCs w:val="22"/>
        </w:rPr>
        <w:t xml:space="preserve">erst </w:t>
      </w:r>
      <w:r w:rsidRPr="00CF3E7B">
        <w:rPr>
          <w:rFonts w:cs="Times New Roman"/>
          <w:sz w:val="22"/>
          <w:szCs w:val="22"/>
        </w:rPr>
        <w:t>im Anschluss an das Aufstellen der Baums</w:t>
      </w:r>
      <w:r w:rsidR="00344379">
        <w:rPr>
          <w:rFonts w:cs="Times New Roman"/>
          <w:sz w:val="22"/>
          <w:szCs w:val="22"/>
        </w:rPr>
        <w:t>tämme gefertigt werden konnten.</w:t>
      </w:r>
    </w:p>
    <w:p w:rsidR="00CF3E7B" w:rsidRPr="00CF3E7B" w:rsidRDefault="00CF3E7B" w:rsidP="00CF3E7B">
      <w:pPr>
        <w:spacing w:after="240" w:line="360" w:lineRule="auto"/>
        <w:rPr>
          <w:rFonts w:cs="Times New Roman"/>
          <w:sz w:val="22"/>
          <w:szCs w:val="22"/>
        </w:rPr>
      </w:pPr>
      <w:r w:rsidRPr="00CF3E7B">
        <w:rPr>
          <w:rFonts w:cs="Times New Roman"/>
          <w:sz w:val="22"/>
          <w:szCs w:val="22"/>
        </w:rPr>
        <w:t>Die Wahl fiel schließlich auf das Kletterwaldsystem der F</w:t>
      </w:r>
      <w:r w:rsidR="00F90EDD">
        <w:rPr>
          <w:rFonts w:cs="Times New Roman"/>
          <w:sz w:val="22"/>
          <w:szCs w:val="22"/>
        </w:rPr>
        <w:t>irma</w:t>
      </w:r>
      <w:r w:rsidRPr="00CF3E7B">
        <w:rPr>
          <w:rFonts w:cs="Times New Roman"/>
          <w:sz w:val="22"/>
          <w:szCs w:val="22"/>
        </w:rPr>
        <w:t xml:space="preserve"> Richter Spielgeräte, die dieses von der F</w:t>
      </w:r>
      <w:r w:rsidR="00F90EDD">
        <w:rPr>
          <w:rFonts w:cs="Times New Roman"/>
          <w:sz w:val="22"/>
          <w:szCs w:val="22"/>
        </w:rPr>
        <w:t>irma</w:t>
      </w:r>
      <w:r w:rsidRPr="00CF3E7B">
        <w:rPr>
          <w:rFonts w:cs="Times New Roman"/>
          <w:sz w:val="22"/>
          <w:szCs w:val="22"/>
        </w:rPr>
        <w:t xml:space="preserve"> </w:t>
      </w:r>
      <w:proofErr w:type="spellStart"/>
      <w:r w:rsidRPr="00CF3E7B">
        <w:rPr>
          <w:rFonts w:cs="Times New Roman"/>
          <w:sz w:val="22"/>
          <w:szCs w:val="22"/>
        </w:rPr>
        <w:t>Graubner</w:t>
      </w:r>
      <w:proofErr w:type="spellEnd"/>
      <w:r w:rsidRPr="00CF3E7B">
        <w:rPr>
          <w:rFonts w:cs="Times New Roman"/>
          <w:sz w:val="22"/>
          <w:szCs w:val="22"/>
        </w:rPr>
        <w:t xml:space="preserve"> entwickelte System bereits seit vielen Jahren vertreibt. Bei diesem System werden stark dimensionierte Eichenstämme verwendet, die große Höhen und Spannweiten zulassen</w:t>
      </w:r>
      <w:r w:rsidR="00246C66">
        <w:rPr>
          <w:rFonts w:cs="Times New Roman"/>
          <w:sz w:val="22"/>
          <w:szCs w:val="22"/>
        </w:rPr>
        <w:t xml:space="preserve"> und</w:t>
      </w:r>
      <w:r w:rsidRPr="00CF3E7B">
        <w:rPr>
          <w:rFonts w:cs="Times New Roman"/>
          <w:sz w:val="22"/>
          <w:szCs w:val="22"/>
        </w:rPr>
        <w:t xml:space="preserve"> sehr viel Gewicht aufnehmen können</w:t>
      </w:r>
      <w:r w:rsidR="00246C66">
        <w:rPr>
          <w:rFonts w:cs="Times New Roman"/>
          <w:sz w:val="22"/>
          <w:szCs w:val="22"/>
        </w:rPr>
        <w:t>.</w:t>
      </w:r>
      <w:r w:rsidRPr="00CF3E7B">
        <w:rPr>
          <w:rFonts w:cs="Times New Roman"/>
          <w:sz w:val="22"/>
          <w:szCs w:val="22"/>
        </w:rPr>
        <w:t xml:space="preserve"> </w:t>
      </w:r>
      <w:r w:rsidR="00246C66">
        <w:rPr>
          <w:rFonts w:cs="Times New Roman"/>
          <w:sz w:val="22"/>
          <w:szCs w:val="22"/>
        </w:rPr>
        <w:t>Ferner musste</w:t>
      </w:r>
      <w:r w:rsidRPr="00CF3E7B">
        <w:rPr>
          <w:rFonts w:cs="Times New Roman"/>
          <w:sz w:val="22"/>
          <w:szCs w:val="22"/>
        </w:rPr>
        <w:t xml:space="preserve"> die nötige Flexibilität bei der Herstellung der Seilelemente, Netze und Brücken gewährleiste</w:t>
      </w:r>
      <w:r w:rsidR="00246C66">
        <w:rPr>
          <w:rFonts w:cs="Times New Roman"/>
          <w:sz w:val="22"/>
          <w:szCs w:val="22"/>
        </w:rPr>
        <w:t>t</w:t>
      </w:r>
      <w:r w:rsidRPr="00CF3E7B">
        <w:rPr>
          <w:rFonts w:cs="Times New Roman"/>
          <w:sz w:val="22"/>
          <w:szCs w:val="22"/>
        </w:rPr>
        <w:t xml:space="preserve"> </w:t>
      </w:r>
      <w:r w:rsidR="00246C66">
        <w:rPr>
          <w:rFonts w:cs="Times New Roman"/>
          <w:sz w:val="22"/>
          <w:szCs w:val="22"/>
        </w:rPr>
        <w:t>sein</w:t>
      </w:r>
      <w:r w:rsidRPr="00CF3E7B">
        <w:rPr>
          <w:rFonts w:cs="Times New Roman"/>
          <w:sz w:val="22"/>
          <w:szCs w:val="22"/>
        </w:rPr>
        <w:t>.</w:t>
      </w:r>
    </w:p>
    <w:p w:rsidR="00CF3E7B" w:rsidRPr="00CF3E7B" w:rsidRDefault="00CF3E7B" w:rsidP="00CF3E7B">
      <w:pPr>
        <w:spacing w:after="240" w:line="360" w:lineRule="auto"/>
        <w:rPr>
          <w:rFonts w:cs="Times New Roman"/>
          <w:sz w:val="22"/>
          <w:szCs w:val="22"/>
        </w:rPr>
      </w:pPr>
      <w:r w:rsidRPr="00CF3E7B">
        <w:rPr>
          <w:rFonts w:cs="Times New Roman"/>
          <w:sz w:val="22"/>
          <w:szCs w:val="22"/>
        </w:rPr>
        <w:t>Der Kletterwald ist als zusammenhängender Parcour</w:t>
      </w:r>
      <w:r w:rsidR="00F0549D">
        <w:rPr>
          <w:rFonts w:cs="Times New Roman"/>
          <w:sz w:val="22"/>
          <w:szCs w:val="22"/>
        </w:rPr>
        <w:t>s</w:t>
      </w:r>
      <w:r w:rsidRPr="00CF3E7B">
        <w:rPr>
          <w:rFonts w:cs="Times New Roman"/>
          <w:sz w:val="22"/>
          <w:szCs w:val="22"/>
        </w:rPr>
        <w:t xml:space="preserve"> konzipiert. Kinder, Jugendliche und Erwachsene können an einer für sie passenden Stelle in diesen Parcour</w:t>
      </w:r>
      <w:r w:rsidR="00F0549D">
        <w:rPr>
          <w:rFonts w:cs="Times New Roman"/>
          <w:sz w:val="22"/>
          <w:szCs w:val="22"/>
        </w:rPr>
        <w:t>s</w:t>
      </w:r>
      <w:r w:rsidRPr="00CF3E7B">
        <w:rPr>
          <w:rFonts w:cs="Times New Roman"/>
          <w:sz w:val="22"/>
          <w:szCs w:val="22"/>
        </w:rPr>
        <w:t xml:space="preserve"> einsteigen und über verschiedene Seile, Seilbrücken und Netze balancierend, kletternd und hangelnd den ganzen Rundlauf erkunden, soweit es ihre Fähigkeiten erlauben. Einfacher zu bewältigende Elemente sind niedrig angeordnet, mit zunehmender Höhe steigt auch die Schwierigkeit, sodass die Spielenden entsprechend ihrer Fähigkeiten entweder große Höhen erreichen können oder schon weiter unten abgehalten werden, sich in für sie gefährliche Gefilde zu begeben. Miteinander zu klettern, zu hangeln und zu balancieren fördert Geschicklichkeit und Umsicht, denn die Begegnung auf dem schwankenden Seil </w:t>
      </w:r>
      <w:r w:rsidR="00246C66">
        <w:rPr>
          <w:rFonts w:cs="Times New Roman"/>
          <w:sz w:val="22"/>
          <w:szCs w:val="22"/>
        </w:rPr>
        <w:t>verlangt</w:t>
      </w:r>
      <w:r w:rsidRPr="00CF3E7B">
        <w:rPr>
          <w:rFonts w:cs="Times New Roman"/>
          <w:sz w:val="22"/>
          <w:szCs w:val="22"/>
        </w:rPr>
        <w:t xml:space="preserve"> die Abstimmung mit dem Gegenüber. Dieses System ermöglicht jedem Kind</w:t>
      </w:r>
      <w:r w:rsidR="00246C66">
        <w:rPr>
          <w:rFonts w:cs="Times New Roman"/>
          <w:sz w:val="22"/>
          <w:szCs w:val="22"/>
        </w:rPr>
        <w:t>,</w:t>
      </w:r>
      <w:r w:rsidRPr="00CF3E7B">
        <w:rPr>
          <w:rFonts w:cs="Times New Roman"/>
          <w:sz w:val="22"/>
          <w:szCs w:val="22"/>
        </w:rPr>
        <w:t xml:space="preserve"> seine eigenen Fähigkeiten gut zu erkennen und sich </w:t>
      </w:r>
      <w:r w:rsidR="00246C66">
        <w:rPr>
          <w:rFonts w:cs="Times New Roman"/>
          <w:sz w:val="22"/>
          <w:szCs w:val="22"/>
        </w:rPr>
        <w:t>besser</w:t>
      </w:r>
      <w:r w:rsidRPr="00CF3E7B">
        <w:rPr>
          <w:rFonts w:cs="Times New Roman"/>
          <w:sz w:val="22"/>
          <w:szCs w:val="22"/>
        </w:rPr>
        <w:t xml:space="preserve"> ein</w:t>
      </w:r>
      <w:r w:rsidR="00246C66">
        <w:rPr>
          <w:rFonts w:cs="Times New Roman"/>
          <w:sz w:val="22"/>
          <w:szCs w:val="22"/>
        </w:rPr>
        <w:t>zu</w:t>
      </w:r>
      <w:r w:rsidRPr="00CF3E7B">
        <w:rPr>
          <w:rFonts w:cs="Times New Roman"/>
          <w:sz w:val="22"/>
          <w:szCs w:val="22"/>
        </w:rPr>
        <w:t>schätzen.</w:t>
      </w:r>
    </w:p>
    <w:p w:rsidR="00CF3E7B" w:rsidRPr="00CF3E7B" w:rsidRDefault="00CF3E7B" w:rsidP="00CF3E7B">
      <w:pPr>
        <w:spacing w:after="240" w:line="360" w:lineRule="auto"/>
        <w:rPr>
          <w:rFonts w:cs="Times New Roman"/>
          <w:sz w:val="22"/>
          <w:szCs w:val="22"/>
        </w:rPr>
      </w:pPr>
      <w:r w:rsidRPr="00CF3E7B">
        <w:rPr>
          <w:rFonts w:cs="Times New Roman"/>
          <w:sz w:val="22"/>
          <w:szCs w:val="22"/>
        </w:rPr>
        <w:t>Der gesamte Parcour</w:t>
      </w:r>
      <w:r w:rsidR="00F0549D">
        <w:rPr>
          <w:rFonts w:cs="Times New Roman"/>
          <w:sz w:val="22"/>
          <w:szCs w:val="22"/>
        </w:rPr>
        <w:t>s</w:t>
      </w:r>
      <w:r w:rsidRPr="00CF3E7B">
        <w:rPr>
          <w:rFonts w:cs="Times New Roman"/>
          <w:sz w:val="22"/>
          <w:szCs w:val="22"/>
        </w:rPr>
        <w:t xml:space="preserve"> besteht aus Balancierelementen, Hangelelementen und Kletterelementen. Zu den Balancierelementen zählen Balancierseile </w:t>
      </w:r>
      <w:r w:rsidR="00344379">
        <w:rPr>
          <w:rFonts w:cs="Times New Roman"/>
          <w:sz w:val="22"/>
          <w:szCs w:val="22"/>
        </w:rPr>
        <w:t xml:space="preserve">mit einem oder zwei Halteseilen und </w:t>
      </w:r>
      <w:r w:rsidRPr="00CF3E7B">
        <w:rPr>
          <w:rFonts w:cs="Times New Roman"/>
          <w:sz w:val="22"/>
          <w:szCs w:val="22"/>
        </w:rPr>
        <w:t xml:space="preserve">ein Doppelbalanciertau </w:t>
      </w:r>
      <w:r w:rsidR="00246C66" w:rsidRPr="00CA08AC">
        <w:t>–</w:t>
      </w:r>
      <w:r w:rsidR="00246C66">
        <w:t xml:space="preserve"> </w:t>
      </w:r>
      <w:r w:rsidRPr="00CF3E7B">
        <w:rPr>
          <w:rFonts w:cs="Times New Roman"/>
          <w:sz w:val="22"/>
          <w:szCs w:val="22"/>
        </w:rPr>
        <w:t>bestehend aus zwei dicken Kokostauen, ein</w:t>
      </w:r>
      <w:r w:rsidR="00344379">
        <w:rPr>
          <w:rFonts w:cs="Times New Roman"/>
          <w:sz w:val="22"/>
          <w:szCs w:val="22"/>
        </w:rPr>
        <w:t>em</w:t>
      </w:r>
      <w:r w:rsidRPr="00CF3E7B">
        <w:rPr>
          <w:rFonts w:cs="Times New Roman"/>
          <w:sz w:val="22"/>
          <w:szCs w:val="22"/>
        </w:rPr>
        <w:t xml:space="preserve"> Balancierstamm mit Hängeseilen, der beweglich gelagert zwischen den Baumstämmen eingehängt ist</w:t>
      </w:r>
      <w:r w:rsidR="00344379">
        <w:rPr>
          <w:rFonts w:cs="Times New Roman"/>
          <w:sz w:val="22"/>
          <w:szCs w:val="22"/>
        </w:rPr>
        <w:t>; ferner ein</w:t>
      </w:r>
      <w:r w:rsidR="00246C66">
        <w:rPr>
          <w:rFonts w:cs="Times New Roman"/>
          <w:sz w:val="22"/>
          <w:szCs w:val="22"/>
        </w:rPr>
        <w:t xml:space="preserve"> ausgefachtes Parallelseil</w:t>
      </w:r>
      <w:r w:rsidR="00F0549D">
        <w:rPr>
          <w:rFonts w:cs="Times New Roman"/>
          <w:sz w:val="22"/>
          <w:szCs w:val="22"/>
        </w:rPr>
        <w:t>,</w:t>
      </w:r>
      <w:r w:rsidRPr="00CF3E7B">
        <w:rPr>
          <w:rFonts w:cs="Times New Roman"/>
          <w:sz w:val="22"/>
          <w:szCs w:val="22"/>
        </w:rPr>
        <w:t xml:space="preserve"> eine Dreiseilbrücke und eine nepalesische Brücke. Die Hangelelemente umfassen Hangelschlaufen und ein Hangelseil mit Ringen. Die Baumstämme, die jeweils mit Tritten ausgestattet sind, das Spinnennetz und das große horizontale Netz mit Ausguck in luftiger Höhe dienen dem Klettern. Das Spinnennetz eignet sich außerdem besonders gut für Gruppenspiele</w:t>
      </w:r>
      <w:r w:rsidR="00246C66">
        <w:rPr>
          <w:rFonts w:cs="Times New Roman"/>
          <w:sz w:val="22"/>
          <w:szCs w:val="22"/>
        </w:rPr>
        <w:t>,</w:t>
      </w:r>
      <w:r w:rsidRPr="00CF3E7B">
        <w:rPr>
          <w:rFonts w:cs="Times New Roman"/>
          <w:sz w:val="22"/>
          <w:szCs w:val="22"/>
        </w:rPr>
        <w:t xml:space="preserve"> und das Horizontalnetz dient zusätzlich dem Verweilen und </w:t>
      </w:r>
      <w:r w:rsidR="00F90EDD">
        <w:rPr>
          <w:rFonts w:cs="Times New Roman"/>
          <w:sz w:val="22"/>
          <w:szCs w:val="22"/>
        </w:rPr>
        <w:t>»</w:t>
      </w:r>
      <w:r w:rsidRPr="00CF3E7B">
        <w:rPr>
          <w:rFonts w:cs="Times New Roman"/>
          <w:sz w:val="22"/>
          <w:szCs w:val="22"/>
        </w:rPr>
        <w:t>Abhängen</w:t>
      </w:r>
      <w:r w:rsidR="00F90EDD">
        <w:rPr>
          <w:rFonts w:cs="Times New Roman"/>
          <w:sz w:val="22"/>
          <w:szCs w:val="22"/>
        </w:rPr>
        <w:t>«</w:t>
      </w:r>
      <w:r w:rsidRPr="00CF3E7B">
        <w:rPr>
          <w:rFonts w:cs="Times New Roman"/>
          <w:sz w:val="22"/>
          <w:szCs w:val="22"/>
        </w:rPr>
        <w:t xml:space="preserve"> hoch oben zwischen den Baumkronen. Neben dem Klettern und Balancieren bietet die Bewegung</w:t>
      </w:r>
      <w:r w:rsidR="00246C66">
        <w:rPr>
          <w:rFonts w:cs="Times New Roman"/>
          <w:sz w:val="22"/>
          <w:szCs w:val="22"/>
        </w:rPr>
        <w:t>,</w:t>
      </w:r>
      <w:r w:rsidRPr="00CF3E7B">
        <w:rPr>
          <w:rFonts w:cs="Times New Roman"/>
          <w:sz w:val="22"/>
          <w:szCs w:val="22"/>
        </w:rPr>
        <w:t xml:space="preserve"> ohne die Erde zu berühren</w:t>
      </w:r>
      <w:r w:rsidR="00246C66">
        <w:rPr>
          <w:rFonts w:cs="Times New Roman"/>
          <w:sz w:val="22"/>
          <w:szCs w:val="22"/>
        </w:rPr>
        <w:t>,</w:t>
      </w:r>
      <w:r w:rsidRPr="00CF3E7B">
        <w:rPr>
          <w:rFonts w:cs="Times New Roman"/>
          <w:sz w:val="22"/>
          <w:szCs w:val="22"/>
        </w:rPr>
        <w:t xml:space="preserve"> auch zahlreiche Möglichkeiten für vielseitige Rollenspiele.</w:t>
      </w:r>
    </w:p>
    <w:p w:rsidR="00CF3E7B" w:rsidRPr="00200567" w:rsidRDefault="00CF3E7B" w:rsidP="00200567">
      <w:pPr>
        <w:spacing w:after="240" w:line="360" w:lineRule="auto"/>
        <w:rPr>
          <w:rFonts w:cs="Times New Roman"/>
          <w:sz w:val="22"/>
          <w:szCs w:val="22"/>
        </w:rPr>
      </w:pPr>
      <w:r w:rsidRPr="00CF3E7B">
        <w:rPr>
          <w:rFonts w:cs="Times New Roman"/>
          <w:sz w:val="22"/>
          <w:szCs w:val="22"/>
        </w:rPr>
        <w:t>An den Parcour</w:t>
      </w:r>
      <w:r w:rsidR="00F0549D">
        <w:rPr>
          <w:rFonts w:cs="Times New Roman"/>
          <w:sz w:val="22"/>
          <w:szCs w:val="22"/>
        </w:rPr>
        <w:t>s</w:t>
      </w:r>
      <w:r w:rsidRPr="00CF3E7B">
        <w:rPr>
          <w:rFonts w:cs="Times New Roman"/>
          <w:sz w:val="22"/>
          <w:szCs w:val="22"/>
        </w:rPr>
        <w:t xml:space="preserve"> angegliedert </w:t>
      </w:r>
      <w:r w:rsidR="00246C66">
        <w:rPr>
          <w:rFonts w:cs="Times New Roman"/>
          <w:sz w:val="22"/>
          <w:szCs w:val="22"/>
        </w:rPr>
        <w:t>sind</w:t>
      </w:r>
      <w:r w:rsidRPr="00CF3E7B">
        <w:rPr>
          <w:rFonts w:cs="Times New Roman"/>
          <w:sz w:val="22"/>
          <w:szCs w:val="22"/>
        </w:rPr>
        <w:t xml:space="preserve"> noch eine Trapezschaukel, ein doppelte</w:t>
      </w:r>
      <w:r w:rsidR="00F0549D">
        <w:rPr>
          <w:rFonts w:cs="Times New Roman"/>
          <w:sz w:val="22"/>
          <w:szCs w:val="22"/>
        </w:rPr>
        <w:t>r</w:t>
      </w:r>
      <w:r w:rsidRPr="00CF3E7B">
        <w:rPr>
          <w:rFonts w:cs="Times New Roman"/>
          <w:sz w:val="22"/>
          <w:szCs w:val="22"/>
        </w:rPr>
        <w:t xml:space="preserve"> Hängesitz, ein Stufenreck und ein Baumhaus mit Indianerleiter und Rutsche</w:t>
      </w:r>
      <w:r w:rsidR="00246C66">
        <w:rPr>
          <w:rFonts w:cs="Times New Roman"/>
          <w:sz w:val="22"/>
          <w:szCs w:val="22"/>
        </w:rPr>
        <w:t>.</w:t>
      </w:r>
      <w:r w:rsidRPr="00CF3E7B">
        <w:rPr>
          <w:rFonts w:cs="Times New Roman"/>
          <w:sz w:val="22"/>
          <w:szCs w:val="22"/>
        </w:rPr>
        <w:t xml:space="preserve"> Für den Fallschutz wurde im gesamten Bereich eine 40 </w:t>
      </w:r>
      <w:r w:rsidR="00F90EDD">
        <w:rPr>
          <w:rFonts w:cs="Times New Roman"/>
          <w:sz w:val="22"/>
          <w:szCs w:val="22"/>
        </w:rPr>
        <w:t>Zentimeter</w:t>
      </w:r>
      <w:r w:rsidRPr="00CF3E7B">
        <w:rPr>
          <w:rFonts w:cs="Times New Roman"/>
          <w:sz w:val="22"/>
          <w:szCs w:val="22"/>
        </w:rPr>
        <w:t xml:space="preserve"> starke Rieselschicht eingebracht. Dieses Material ist weniger </w:t>
      </w:r>
      <w:r w:rsidR="00F0549D">
        <w:rPr>
          <w:rFonts w:cs="Times New Roman"/>
          <w:sz w:val="22"/>
          <w:szCs w:val="22"/>
        </w:rPr>
        <w:t>p</w:t>
      </w:r>
      <w:r w:rsidRPr="00CF3E7B">
        <w:rPr>
          <w:rFonts w:cs="Times New Roman"/>
          <w:sz w:val="22"/>
          <w:szCs w:val="22"/>
        </w:rPr>
        <w:t xml:space="preserve">flegeaufwendig als beispielsweise </w:t>
      </w:r>
      <w:proofErr w:type="spellStart"/>
      <w:r w:rsidRPr="00CF3E7B">
        <w:rPr>
          <w:rFonts w:cs="Times New Roman"/>
          <w:sz w:val="22"/>
          <w:szCs w:val="22"/>
        </w:rPr>
        <w:t>Rindenmulch</w:t>
      </w:r>
      <w:proofErr w:type="spellEnd"/>
      <w:r w:rsidRPr="00CF3E7B">
        <w:rPr>
          <w:rFonts w:cs="Times New Roman"/>
          <w:sz w:val="22"/>
          <w:szCs w:val="22"/>
        </w:rPr>
        <w:t xml:space="preserve"> und gewährleistet einen guten Abzug des anfallenden </w:t>
      </w:r>
      <w:r w:rsidRPr="00200567">
        <w:rPr>
          <w:rFonts w:cs="Times New Roman"/>
          <w:sz w:val="22"/>
          <w:szCs w:val="22"/>
        </w:rPr>
        <w:t>Oberflächenwassers, was die Langlebigkeit der gesamten Anlage unterstützt.</w:t>
      </w:r>
    </w:p>
    <w:p w:rsidR="00C217D2" w:rsidRDefault="00CF3E7B" w:rsidP="00200567">
      <w:pPr>
        <w:pStyle w:val="StandardWeb"/>
        <w:spacing w:after="240" w:afterAutospacing="0" w:line="360" w:lineRule="auto"/>
        <w:rPr>
          <w:sz w:val="22"/>
          <w:szCs w:val="22"/>
        </w:rPr>
      </w:pPr>
      <w:r w:rsidRPr="00200567">
        <w:rPr>
          <w:sz w:val="22"/>
          <w:szCs w:val="22"/>
        </w:rPr>
        <w:t>Planung:</w:t>
      </w:r>
      <w:r w:rsidRPr="00200567">
        <w:rPr>
          <w:sz w:val="22"/>
          <w:szCs w:val="22"/>
        </w:rPr>
        <w:br/>
      </w:r>
      <w:r w:rsidR="00200567" w:rsidRPr="00200567">
        <w:rPr>
          <w:bCs/>
          <w:sz w:val="22"/>
          <w:szCs w:val="22"/>
        </w:rPr>
        <w:t>Büro für Landschaftsarchitektur</w:t>
      </w:r>
      <w:r w:rsidR="00200567" w:rsidRPr="00200567">
        <w:rPr>
          <w:bCs/>
          <w:sz w:val="22"/>
          <w:szCs w:val="22"/>
        </w:rPr>
        <w:br/>
        <w:t>Barbara Franz</w:t>
      </w:r>
      <w:r w:rsidR="00200567">
        <w:rPr>
          <w:bCs/>
          <w:sz w:val="22"/>
          <w:szCs w:val="22"/>
        </w:rPr>
        <w:t>,</w:t>
      </w:r>
      <w:r w:rsidR="00200567" w:rsidRPr="00200567">
        <w:rPr>
          <w:bCs/>
          <w:sz w:val="22"/>
          <w:szCs w:val="22"/>
        </w:rPr>
        <w:br/>
      </w:r>
      <w:proofErr w:type="spellStart"/>
      <w:r w:rsidR="00200567" w:rsidRPr="00200567">
        <w:rPr>
          <w:bCs/>
          <w:sz w:val="22"/>
          <w:szCs w:val="22"/>
        </w:rPr>
        <w:t>Höllgasse</w:t>
      </w:r>
      <w:proofErr w:type="spellEnd"/>
      <w:r w:rsidR="00200567" w:rsidRPr="00200567">
        <w:rPr>
          <w:bCs/>
          <w:sz w:val="22"/>
          <w:szCs w:val="22"/>
        </w:rPr>
        <w:t xml:space="preserve"> 12</w:t>
      </w:r>
      <w:r w:rsidR="00200567">
        <w:rPr>
          <w:bCs/>
          <w:sz w:val="22"/>
          <w:szCs w:val="22"/>
        </w:rPr>
        <w:t xml:space="preserve">, </w:t>
      </w:r>
      <w:r w:rsidR="00200567" w:rsidRPr="00200567">
        <w:rPr>
          <w:bCs/>
          <w:sz w:val="22"/>
          <w:szCs w:val="22"/>
        </w:rPr>
        <w:t>94032 Passau</w:t>
      </w:r>
      <w:r w:rsidR="00200567">
        <w:rPr>
          <w:bCs/>
          <w:sz w:val="22"/>
          <w:szCs w:val="22"/>
        </w:rPr>
        <w:t>,</w:t>
      </w:r>
      <w:r w:rsidR="00200567">
        <w:rPr>
          <w:bCs/>
          <w:sz w:val="22"/>
          <w:szCs w:val="22"/>
        </w:rPr>
        <w:br/>
      </w:r>
      <w:r w:rsidR="00200567" w:rsidRPr="00200567">
        <w:rPr>
          <w:bCs/>
          <w:sz w:val="22"/>
          <w:szCs w:val="22"/>
        </w:rPr>
        <w:t>Tel</w:t>
      </w:r>
      <w:r w:rsidR="00200567">
        <w:rPr>
          <w:bCs/>
          <w:sz w:val="22"/>
          <w:szCs w:val="22"/>
        </w:rPr>
        <w:t>.</w:t>
      </w:r>
      <w:r w:rsidR="00200567" w:rsidRPr="00200567">
        <w:rPr>
          <w:bCs/>
          <w:sz w:val="22"/>
          <w:szCs w:val="22"/>
        </w:rPr>
        <w:t xml:space="preserve">: </w:t>
      </w:r>
      <w:r w:rsidR="00200567">
        <w:rPr>
          <w:bCs/>
          <w:sz w:val="22"/>
          <w:szCs w:val="22"/>
        </w:rPr>
        <w:t>(</w:t>
      </w:r>
      <w:r w:rsidR="00200567" w:rsidRPr="00200567">
        <w:rPr>
          <w:bCs/>
          <w:sz w:val="22"/>
          <w:szCs w:val="22"/>
        </w:rPr>
        <w:t>08</w:t>
      </w:r>
      <w:r w:rsidR="00200567">
        <w:rPr>
          <w:bCs/>
          <w:sz w:val="22"/>
          <w:szCs w:val="22"/>
        </w:rPr>
        <w:t xml:space="preserve"> </w:t>
      </w:r>
      <w:r w:rsidR="00200567" w:rsidRPr="00200567">
        <w:rPr>
          <w:bCs/>
          <w:sz w:val="22"/>
          <w:szCs w:val="22"/>
        </w:rPr>
        <w:t>51</w:t>
      </w:r>
      <w:r w:rsidR="00200567">
        <w:rPr>
          <w:bCs/>
          <w:sz w:val="22"/>
          <w:szCs w:val="22"/>
        </w:rPr>
        <w:t>)</w:t>
      </w:r>
      <w:r w:rsidR="00200567" w:rsidRPr="00200567">
        <w:rPr>
          <w:bCs/>
          <w:sz w:val="22"/>
          <w:szCs w:val="22"/>
        </w:rPr>
        <w:t xml:space="preserve"> 4</w:t>
      </w:r>
      <w:r w:rsidR="00200567">
        <w:rPr>
          <w:bCs/>
          <w:sz w:val="22"/>
          <w:szCs w:val="22"/>
        </w:rPr>
        <w:t xml:space="preserve"> </w:t>
      </w:r>
      <w:r w:rsidR="00200567" w:rsidRPr="00200567">
        <w:rPr>
          <w:bCs/>
          <w:sz w:val="22"/>
          <w:szCs w:val="22"/>
        </w:rPr>
        <w:t>90</w:t>
      </w:r>
      <w:r w:rsidR="00200567">
        <w:rPr>
          <w:bCs/>
          <w:sz w:val="22"/>
          <w:szCs w:val="22"/>
        </w:rPr>
        <w:t xml:space="preserve"> </w:t>
      </w:r>
      <w:r w:rsidR="00200567" w:rsidRPr="00200567">
        <w:rPr>
          <w:bCs/>
          <w:sz w:val="22"/>
          <w:szCs w:val="22"/>
        </w:rPr>
        <w:t>94</w:t>
      </w:r>
      <w:r w:rsidR="00200567">
        <w:rPr>
          <w:bCs/>
          <w:sz w:val="22"/>
          <w:szCs w:val="22"/>
        </w:rPr>
        <w:t xml:space="preserve"> </w:t>
      </w:r>
      <w:r w:rsidR="00200567" w:rsidRPr="00200567">
        <w:rPr>
          <w:bCs/>
          <w:sz w:val="22"/>
          <w:szCs w:val="22"/>
        </w:rPr>
        <w:t>59</w:t>
      </w:r>
      <w:r w:rsidR="00200567">
        <w:rPr>
          <w:bCs/>
          <w:sz w:val="22"/>
          <w:szCs w:val="22"/>
        </w:rPr>
        <w:t>,</w:t>
      </w:r>
      <w:r w:rsidR="00200567">
        <w:rPr>
          <w:bCs/>
          <w:sz w:val="22"/>
          <w:szCs w:val="22"/>
        </w:rPr>
        <w:br/>
      </w:r>
      <w:r w:rsidR="00200567" w:rsidRPr="00200567">
        <w:rPr>
          <w:bCs/>
          <w:sz w:val="22"/>
          <w:szCs w:val="22"/>
        </w:rPr>
        <w:t xml:space="preserve">Fax: </w:t>
      </w:r>
      <w:r w:rsidR="00200567">
        <w:rPr>
          <w:bCs/>
          <w:sz w:val="22"/>
          <w:szCs w:val="22"/>
        </w:rPr>
        <w:t>(</w:t>
      </w:r>
      <w:r w:rsidR="00200567" w:rsidRPr="00200567">
        <w:rPr>
          <w:bCs/>
          <w:sz w:val="22"/>
          <w:szCs w:val="22"/>
        </w:rPr>
        <w:t>08</w:t>
      </w:r>
      <w:r w:rsidR="00200567">
        <w:rPr>
          <w:bCs/>
          <w:sz w:val="22"/>
          <w:szCs w:val="22"/>
        </w:rPr>
        <w:t xml:space="preserve"> </w:t>
      </w:r>
      <w:r w:rsidR="00200567" w:rsidRPr="00200567">
        <w:rPr>
          <w:bCs/>
          <w:sz w:val="22"/>
          <w:szCs w:val="22"/>
        </w:rPr>
        <w:t>51</w:t>
      </w:r>
      <w:r w:rsidR="00200567">
        <w:rPr>
          <w:bCs/>
          <w:sz w:val="22"/>
          <w:szCs w:val="22"/>
        </w:rPr>
        <w:t>)</w:t>
      </w:r>
      <w:r w:rsidR="00200567" w:rsidRPr="00200567">
        <w:rPr>
          <w:bCs/>
          <w:sz w:val="22"/>
          <w:szCs w:val="22"/>
        </w:rPr>
        <w:t xml:space="preserve"> 20</w:t>
      </w:r>
      <w:r w:rsidR="00200567">
        <w:rPr>
          <w:bCs/>
          <w:sz w:val="22"/>
          <w:szCs w:val="22"/>
        </w:rPr>
        <w:t xml:space="preserve"> </w:t>
      </w:r>
      <w:r w:rsidR="00200567" w:rsidRPr="00200567">
        <w:rPr>
          <w:bCs/>
          <w:sz w:val="22"/>
          <w:szCs w:val="22"/>
        </w:rPr>
        <w:t>42</w:t>
      </w:r>
      <w:r w:rsidR="00200567">
        <w:rPr>
          <w:bCs/>
          <w:sz w:val="22"/>
          <w:szCs w:val="22"/>
        </w:rPr>
        <w:t xml:space="preserve"> </w:t>
      </w:r>
      <w:r w:rsidR="00200567" w:rsidRPr="00200567">
        <w:rPr>
          <w:bCs/>
          <w:sz w:val="22"/>
          <w:szCs w:val="22"/>
        </w:rPr>
        <w:t>09</w:t>
      </w:r>
      <w:r w:rsidR="00200567">
        <w:rPr>
          <w:bCs/>
          <w:sz w:val="22"/>
          <w:szCs w:val="22"/>
        </w:rPr>
        <w:t xml:space="preserve"> </w:t>
      </w:r>
      <w:r w:rsidR="00200567" w:rsidRPr="00200567">
        <w:rPr>
          <w:bCs/>
          <w:sz w:val="22"/>
          <w:szCs w:val="22"/>
        </w:rPr>
        <w:t>59</w:t>
      </w:r>
      <w:r w:rsidR="00200567">
        <w:rPr>
          <w:bCs/>
          <w:sz w:val="22"/>
          <w:szCs w:val="22"/>
        </w:rPr>
        <w:t>,</w:t>
      </w:r>
      <w:r w:rsidR="00200567">
        <w:rPr>
          <w:bCs/>
          <w:sz w:val="22"/>
          <w:szCs w:val="22"/>
        </w:rPr>
        <w:br/>
      </w:r>
      <w:r w:rsidR="00200567" w:rsidRPr="00200567">
        <w:rPr>
          <w:bCs/>
          <w:sz w:val="22"/>
          <w:szCs w:val="22"/>
        </w:rPr>
        <w:t>E-Mail: info@barbara-franz.de</w:t>
      </w:r>
      <w:r w:rsidR="00200567">
        <w:rPr>
          <w:bCs/>
          <w:sz w:val="22"/>
          <w:szCs w:val="22"/>
        </w:rPr>
        <w:t>,</w:t>
      </w:r>
      <w:r w:rsidR="00200567">
        <w:rPr>
          <w:bCs/>
          <w:sz w:val="22"/>
          <w:szCs w:val="22"/>
        </w:rPr>
        <w:br/>
      </w:r>
      <w:r w:rsidR="00200567" w:rsidRPr="00200567">
        <w:rPr>
          <w:sz w:val="22"/>
          <w:szCs w:val="22"/>
        </w:rPr>
        <w:t xml:space="preserve">Internet: </w:t>
      </w:r>
      <w:hyperlink r:id="rId5" w:history="1">
        <w:r w:rsidRPr="00200567">
          <w:rPr>
            <w:rStyle w:val="Hyperlink"/>
            <w:color w:val="auto"/>
            <w:sz w:val="22"/>
            <w:szCs w:val="22"/>
            <w:u w:val="none"/>
          </w:rPr>
          <w:t>www.barbara-franz.de</w:t>
        </w:r>
      </w:hyperlink>
    </w:p>
    <w:p w:rsidR="00F90EDD" w:rsidRPr="00200567" w:rsidRDefault="00F90EDD" w:rsidP="00200567">
      <w:pPr>
        <w:pStyle w:val="StandardWeb"/>
        <w:spacing w:after="240" w:afterAutospacing="0" w:line="360" w:lineRule="auto"/>
        <w:rPr>
          <w:sz w:val="22"/>
          <w:szCs w:val="22"/>
        </w:rPr>
      </w:pPr>
      <w:r>
        <w:rPr>
          <w:sz w:val="22"/>
          <w:szCs w:val="22"/>
        </w:rPr>
        <w:t>Hersteller:</w:t>
      </w:r>
      <w:r>
        <w:rPr>
          <w:sz w:val="22"/>
          <w:szCs w:val="22"/>
        </w:rPr>
        <w:br/>
      </w:r>
      <w:r w:rsidRPr="00F90EDD">
        <w:rPr>
          <w:sz w:val="22"/>
          <w:szCs w:val="22"/>
        </w:rPr>
        <w:t>Richter Spielgeräte GmbH</w:t>
      </w:r>
      <w:r>
        <w:rPr>
          <w:sz w:val="22"/>
          <w:szCs w:val="22"/>
        </w:rPr>
        <w:t>,</w:t>
      </w:r>
      <w:r>
        <w:rPr>
          <w:sz w:val="22"/>
          <w:szCs w:val="22"/>
        </w:rPr>
        <w:br/>
      </w:r>
      <w:r w:rsidRPr="00F90EDD">
        <w:rPr>
          <w:sz w:val="22"/>
          <w:szCs w:val="22"/>
        </w:rPr>
        <w:t>Simsseestraße 29</w:t>
      </w:r>
      <w:r>
        <w:rPr>
          <w:sz w:val="22"/>
          <w:szCs w:val="22"/>
        </w:rPr>
        <w:t>,</w:t>
      </w:r>
      <w:r>
        <w:rPr>
          <w:sz w:val="22"/>
          <w:szCs w:val="22"/>
        </w:rPr>
        <w:br/>
      </w:r>
      <w:r w:rsidRPr="00F90EDD">
        <w:rPr>
          <w:sz w:val="22"/>
          <w:szCs w:val="22"/>
        </w:rPr>
        <w:t>83112</w:t>
      </w:r>
      <w:r>
        <w:rPr>
          <w:sz w:val="22"/>
          <w:szCs w:val="22"/>
        </w:rPr>
        <w:t xml:space="preserve"> </w:t>
      </w:r>
      <w:proofErr w:type="spellStart"/>
      <w:r>
        <w:rPr>
          <w:sz w:val="22"/>
          <w:szCs w:val="22"/>
        </w:rPr>
        <w:t>Frasdorf</w:t>
      </w:r>
      <w:proofErr w:type="spellEnd"/>
      <w:r>
        <w:rPr>
          <w:sz w:val="22"/>
          <w:szCs w:val="22"/>
        </w:rPr>
        <w:t>,</w:t>
      </w:r>
      <w:r>
        <w:rPr>
          <w:sz w:val="22"/>
          <w:szCs w:val="22"/>
        </w:rPr>
        <w:br/>
        <w:t xml:space="preserve">Tel.: </w:t>
      </w:r>
      <w:r w:rsidRPr="00F90EDD">
        <w:rPr>
          <w:sz w:val="22"/>
          <w:szCs w:val="22"/>
        </w:rPr>
        <w:t>(0 80 52)</w:t>
      </w:r>
      <w:r>
        <w:rPr>
          <w:sz w:val="22"/>
          <w:szCs w:val="22"/>
        </w:rPr>
        <w:t xml:space="preserve"> 17 98 - 0,</w:t>
      </w:r>
      <w:r>
        <w:rPr>
          <w:sz w:val="22"/>
          <w:szCs w:val="22"/>
        </w:rPr>
        <w:br/>
        <w:t xml:space="preserve">Fax: </w:t>
      </w:r>
      <w:r w:rsidRPr="00F90EDD">
        <w:rPr>
          <w:sz w:val="22"/>
          <w:szCs w:val="22"/>
        </w:rPr>
        <w:t>(0 80 52)</w:t>
      </w:r>
      <w:r>
        <w:rPr>
          <w:sz w:val="22"/>
          <w:szCs w:val="22"/>
        </w:rPr>
        <w:t xml:space="preserve"> 41 80,</w:t>
      </w:r>
      <w:r>
        <w:rPr>
          <w:sz w:val="22"/>
          <w:szCs w:val="22"/>
        </w:rPr>
        <w:br/>
        <w:t xml:space="preserve">E-Mail: </w:t>
      </w:r>
      <w:r w:rsidRPr="00F90EDD">
        <w:rPr>
          <w:sz w:val="22"/>
          <w:szCs w:val="22"/>
        </w:rPr>
        <w:t>info@richter-spielgeraete.de</w:t>
      </w:r>
      <w:r>
        <w:rPr>
          <w:sz w:val="22"/>
          <w:szCs w:val="22"/>
        </w:rPr>
        <w:t>,</w:t>
      </w:r>
      <w:r>
        <w:rPr>
          <w:sz w:val="22"/>
          <w:szCs w:val="22"/>
        </w:rPr>
        <w:br/>
        <w:t>Internet: www.</w:t>
      </w:r>
      <w:r w:rsidRPr="00F90EDD">
        <w:rPr>
          <w:sz w:val="22"/>
          <w:szCs w:val="22"/>
        </w:rPr>
        <w:t>richter-spielgeraete.de</w:t>
      </w:r>
    </w:p>
    <w:sectPr w:rsidR="00F90EDD" w:rsidRPr="00200567" w:rsidSect="00CF3E7B">
      <w:pgSz w:w="11906" w:h="16838"/>
      <w:pgMar w:top="1134" w:right="2835" w:bottom="851" w:left="1418" w:header="720" w:footer="720" w:gutter="0"/>
      <w:cols w:space="720"/>
      <w:docGrid w:linePitch="326"/>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drawingGridHorizontalSpacing w:val="120"/>
  <w:displayHorizontalDrawingGridEvery w:val="2"/>
  <w:characterSpacingControl w:val="doNotCompress"/>
  <w:savePreviewPicture/>
  <w:compat/>
  <w:rsids>
    <w:rsidRoot w:val="00CF3E7B"/>
    <w:rsid w:val="00085C9B"/>
    <w:rsid w:val="00200567"/>
    <w:rsid w:val="00246C66"/>
    <w:rsid w:val="00344379"/>
    <w:rsid w:val="0046792F"/>
    <w:rsid w:val="00796B0D"/>
    <w:rsid w:val="008D6920"/>
    <w:rsid w:val="009F0049"/>
    <w:rsid w:val="00C217D2"/>
    <w:rsid w:val="00CF3E7B"/>
    <w:rsid w:val="00D57F94"/>
    <w:rsid w:val="00DB3394"/>
    <w:rsid w:val="00E15AA5"/>
    <w:rsid w:val="00F0549D"/>
    <w:rsid w:val="00F90EDD"/>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sid w:val="00CF3E7B"/>
    <w:pPr>
      <w:widowControl w:val="0"/>
      <w:suppressAutoHyphens/>
      <w:autoSpaceDN w:val="0"/>
      <w:spacing w:after="0" w:line="240" w:lineRule="auto"/>
      <w:textAlignment w:val="baseline"/>
    </w:pPr>
    <w:rPr>
      <w:rFonts w:ascii="Times New Roman" w:eastAsia="Arial Unicode MS" w:hAnsi="Times New Roman" w:cs="Arial Unicode MS"/>
      <w:kern w:val="3"/>
      <w:sz w:val="24"/>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CF3E7B"/>
    <w:rPr>
      <w:color w:val="0563C1"/>
      <w:u w:val="single"/>
    </w:rPr>
  </w:style>
  <w:style w:type="paragraph" w:styleId="StandardWeb">
    <w:name w:val="Normal (Web)"/>
    <w:basedOn w:val="Standard"/>
    <w:uiPriority w:val="99"/>
    <w:unhideWhenUsed/>
    <w:rsid w:val="00200567"/>
    <w:pPr>
      <w:widowControl/>
      <w:suppressAutoHyphens w:val="0"/>
      <w:autoSpaceDN/>
      <w:spacing w:before="100" w:beforeAutospacing="1" w:after="100" w:afterAutospacing="1"/>
      <w:textAlignment w:val="auto"/>
    </w:pPr>
    <w:rPr>
      <w:rFonts w:eastAsia="Times New Roman" w:cs="Times New Roman"/>
      <w:kern w:val="0"/>
      <w:lang w:eastAsia="de-DE" w:bidi="ar-SA"/>
    </w:rPr>
  </w:style>
</w:styles>
</file>

<file path=word/webSettings.xml><?xml version="1.0" encoding="utf-8"?>
<w:webSettings xmlns:r="http://schemas.openxmlformats.org/officeDocument/2006/relationships" xmlns:w="http://schemas.openxmlformats.org/wordprocessingml/2006/main">
  <w:divs>
    <w:div w:id="277614183">
      <w:bodyDiv w:val="1"/>
      <w:marLeft w:val="0"/>
      <w:marRight w:val="0"/>
      <w:marTop w:val="0"/>
      <w:marBottom w:val="0"/>
      <w:divBdr>
        <w:top w:val="none" w:sz="0" w:space="0" w:color="auto"/>
        <w:left w:val="none" w:sz="0" w:space="0" w:color="auto"/>
        <w:bottom w:val="none" w:sz="0" w:space="0" w:color="auto"/>
        <w:right w:val="none" w:sz="0" w:space="0" w:color="auto"/>
      </w:divBdr>
    </w:div>
    <w:div w:id="1988893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www.barbara-franz.de" TargetMode="Externa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1AB18F-DAB4-4B08-9FCF-E81E3400D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1021</Words>
  <Characters>6437</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 Schumacher</dc:creator>
  <cp:lastModifiedBy>kai.schumacher</cp:lastModifiedBy>
  <cp:revision>2</cp:revision>
  <cp:lastPrinted>2013-12-17T07:29:00Z</cp:lastPrinted>
  <dcterms:created xsi:type="dcterms:W3CDTF">2014-01-08T14:39:00Z</dcterms:created>
  <dcterms:modified xsi:type="dcterms:W3CDTF">2014-01-08T14:39:00Z</dcterms:modified>
</cp:coreProperties>
</file>